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450" w:rsidRDefault="00207450" w:rsidP="00207450">
      <w:pPr>
        <w:pStyle w:val="a9"/>
        <w:rPr>
          <w:rFonts w:ascii="Times New Roman" w:hAnsi="Times New Roman" w:cs="Times New Roman"/>
          <w:sz w:val="24"/>
          <w:szCs w:val="24"/>
        </w:rPr>
      </w:pPr>
      <w:bookmarkStart w:id="0" w:name="sub_1200"/>
      <w:r w:rsidRPr="00207450">
        <w:rPr>
          <w:rFonts w:eastAsia="Times New Roman"/>
          <w:b/>
          <w:bCs/>
          <w:lang w:eastAsia="ru-RU"/>
        </w:rPr>
        <w:t xml:space="preserve">                                        </w:t>
      </w:r>
      <w:r>
        <w:rPr>
          <w:rFonts w:eastAsia="Times New Roman"/>
          <w:b/>
          <w:bCs/>
          <w:lang w:eastAsia="ru-RU"/>
        </w:rPr>
        <w:t xml:space="preserve">    </w:t>
      </w:r>
      <w:r w:rsidRPr="00207450">
        <w:rPr>
          <w:rFonts w:eastAsia="Times New Roman"/>
          <w:b/>
          <w:bCs/>
          <w:lang w:eastAsia="ru-RU"/>
        </w:rPr>
        <w:t xml:space="preserve">  </w:t>
      </w:r>
      <w:r w:rsidRPr="00207450">
        <w:rPr>
          <w:rFonts w:ascii="Times New Roman" w:hAnsi="Times New Roman" w:cs="Times New Roman"/>
          <w:sz w:val="24"/>
          <w:szCs w:val="24"/>
        </w:rPr>
        <w:t>ООО Автошкола «БУМЕР»</w:t>
      </w:r>
    </w:p>
    <w:p w:rsidR="00207450" w:rsidRPr="00207450" w:rsidRDefault="00207450" w:rsidP="0020745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207450" w:rsidRPr="00207450" w:rsidRDefault="00207450" w:rsidP="00207450">
      <w:pPr>
        <w:pStyle w:val="a9"/>
        <w:rPr>
          <w:rFonts w:ascii="Times New Roman" w:hAnsi="Times New Roman" w:cs="Times New Roman"/>
          <w:sz w:val="24"/>
          <w:szCs w:val="24"/>
        </w:rPr>
      </w:pPr>
      <w:r w:rsidRPr="002074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074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07450">
        <w:rPr>
          <w:rFonts w:ascii="Times New Roman" w:hAnsi="Times New Roman" w:cs="Times New Roman"/>
          <w:sz w:val="24"/>
          <w:szCs w:val="24"/>
        </w:rPr>
        <w:t xml:space="preserve"> УТВЕРЖДАЮ:</w:t>
      </w:r>
    </w:p>
    <w:p w:rsidR="00207450" w:rsidRPr="00207450" w:rsidRDefault="00207450" w:rsidP="00207450">
      <w:pPr>
        <w:pStyle w:val="a9"/>
        <w:rPr>
          <w:rFonts w:ascii="Times New Roman" w:hAnsi="Times New Roman" w:cs="Times New Roman"/>
          <w:sz w:val="24"/>
          <w:szCs w:val="24"/>
        </w:rPr>
      </w:pPr>
      <w:r w:rsidRPr="002074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07450">
        <w:rPr>
          <w:rFonts w:ascii="Times New Roman" w:hAnsi="Times New Roman" w:cs="Times New Roman"/>
          <w:sz w:val="24"/>
          <w:szCs w:val="24"/>
        </w:rPr>
        <w:t xml:space="preserve"> Директор ООО Автошколы «</w:t>
      </w:r>
      <w:proofErr w:type="spellStart"/>
      <w:r w:rsidRPr="00207450"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 w:rsidRPr="00207450">
        <w:rPr>
          <w:rFonts w:ascii="Times New Roman" w:hAnsi="Times New Roman" w:cs="Times New Roman"/>
          <w:sz w:val="24"/>
          <w:szCs w:val="24"/>
        </w:rPr>
        <w:t>»</w:t>
      </w:r>
    </w:p>
    <w:p w:rsidR="00CD6B45" w:rsidRDefault="00207450" w:rsidP="00207450">
      <w:pPr>
        <w:pStyle w:val="a9"/>
        <w:rPr>
          <w:rFonts w:ascii="Times New Roman" w:hAnsi="Times New Roman" w:cs="Times New Roman"/>
          <w:sz w:val="24"/>
          <w:szCs w:val="24"/>
        </w:rPr>
      </w:pPr>
      <w:r w:rsidRPr="002074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CD6B45">
        <w:rPr>
          <w:rFonts w:ascii="Times New Roman" w:hAnsi="Times New Roman" w:cs="Times New Roman"/>
          <w:sz w:val="24"/>
          <w:szCs w:val="24"/>
        </w:rPr>
        <w:t xml:space="preserve">                    01.01.2025 г.                           Миль Л.В.</w:t>
      </w:r>
    </w:p>
    <w:p w:rsidR="00CD6B45" w:rsidRDefault="00CD6B45" w:rsidP="00207450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CD6B45" w:rsidRDefault="00CD6B45" w:rsidP="00207450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7C0F2C">
        <w:rPr>
          <w:rFonts w:ascii="Calibri" w:eastAsia="Times New Roman" w:hAnsi="Calibri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8D092ED" wp14:editId="44A1330A">
            <wp:extent cx="1847850" cy="1285875"/>
            <wp:effectExtent l="0" t="0" r="0" b="0"/>
            <wp:docPr id="3" name="Рисунок 3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B45" w:rsidRDefault="00CD6B45" w:rsidP="0020745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D6B45" w:rsidRDefault="00CD6B45" w:rsidP="0020745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207450" w:rsidRPr="00207450" w:rsidRDefault="00CD6B45" w:rsidP="00CD6B45">
      <w:pPr>
        <w:pStyle w:val="a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1" w:name="_GoBack"/>
      <w:bookmarkEnd w:id="1"/>
      <w:r w:rsidR="002074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У</w:t>
      </w:r>
      <w:r w:rsidR="00B6356A" w:rsidRPr="002074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чебный план</w:t>
      </w:r>
      <w:r w:rsidR="002074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подготовки водителей категории «А»</w:t>
      </w:r>
    </w:p>
    <w:bookmarkEnd w:id="0"/>
    <w:p w:rsidR="00B6356A" w:rsidRPr="00207450" w:rsidRDefault="00B6356A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356A" w:rsidRPr="00207450" w:rsidRDefault="00B6356A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1260"/>
        <w:gridCol w:w="1408"/>
        <w:gridCol w:w="6"/>
        <w:gridCol w:w="1632"/>
      </w:tblGrid>
      <w:tr w:rsidR="00B6356A" w:rsidRPr="00207450" w:rsidTr="00B6356A">
        <w:tc>
          <w:tcPr>
            <w:tcW w:w="57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4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6356A" w:rsidRPr="00207450" w:rsidTr="00B6356A">
        <w:tc>
          <w:tcPr>
            <w:tcW w:w="57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6356A" w:rsidRPr="00207450" w:rsidTr="00B6356A">
        <w:tc>
          <w:tcPr>
            <w:tcW w:w="57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B6356A" w:rsidRPr="00207450" w:rsidTr="00B6356A">
        <w:tc>
          <w:tcPr>
            <w:tcW w:w="1006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Учебные предметы базового цикла</w:t>
            </w:r>
          </w:p>
        </w:tc>
      </w:tr>
      <w:tr w:rsidR="00B6356A" w:rsidRPr="00207450" w:rsidTr="00B6356A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B6356A" w:rsidRPr="00207450" w:rsidTr="00B6356A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6356A" w:rsidRPr="00207450" w:rsidTr="00B6356A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356A" w:rsidRPr="00207450" w:rsidTr="00B6356A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 при дорожно-транспортном происшествии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6356A" w:rsidRPr="00207450" w:rsidTr="00B6356A">
        <w:tc>
          <w:tcPr>
            <w:tcW w:w="1006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Учебные предметы специального цикла</w:t>
            </w:r>
          </w:p>
        </w:tc>
      </w:tr>
      <w:tr w:rsidR="00B6356A" w:rsidRPr="00207450" w:rsidTr="00B6356A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и техническое обслуживание транспортных средств категории "А" как объектов управления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6356A" w:rsidRPr="00207450" w:rsidTr="00B6356A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управления транспортными средствами категории "А"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6356A" w:rsidRPr="00207450" w:rsidTr="00B6356A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Вождение транспортных средств категории "А" (с механической трансмиссией/с автоматической трансмиссией)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18/16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18/16</w:t>
            </w:r>
          </w:p>
        </w:tc>
      </w:tr>
      <w:tr w:rsidR="00B6356A" w:rsidRPr="00207450" w:rsidTr="00B6356A">
        <w:tc>
          <w:tcPr>
            <w:tcW w:w="1006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  <w:tr w:rsidR="00B6356A" w:rsidRPr="00207450" w:rsidTr="00B6356A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6356A" w:rsidRPr="00207450" w:rsidTr="00B6356A"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130/128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207450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54/52</w:t>
            </w:r>
          </w:p>
        </w:tc>
      </w:tr>
    </w:tbl>
    <w:p w:rsidR="00B6356A" w:rsidRPr="00207450" w:rsidRDefault="00B6356A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2918" w:rsidRDefault="000B2918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94"/>
        <w:gridCol w:w="1270"/>
        <w:gridCol w:w="1507"/>
        <w:gridCol w:w="1478"/>
      </w:tblGrid>
      <w:tr w:rsidR="00B6356A" w:rsidRPr="00B6356A" w:rsidTr="00207450">
        <w:tc>
          <w:tcPr>
            <w:tcW w:w="57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часов</w:t>
            </w:r>
          </w:p>
        </w:tc>
      </w:tr>
      <w:tr w:rsidR="00B6356A" w:rsidRPr="00B6356A" w:rsidTr="00207450">
        <w:tc>
          <w:tcPr>
            <w:tcW w:w="57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</w:t>
            </w:r>
          </w:p>
        </w:tc>
      </w:tr>
      <w:tr w:rsidR="00B6356A" w:rsidRPr="00B6356A" w:rsidTr="00207450">
        <w:tc>
          <w:tcPr>
            <w:tcW w:w="57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Теоретические занятия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Практические занятия</w:t>
            </w:r>
          </w:p>
        </w:tc>
      </w:tr>
      <w:tr w:rsidR="00B6356A" w:rsidRPr="00B6356A" w:rsidTr="00207450">
        <w:tc>
          <w:tcPr>
            <w:tcW w:w="100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color w:val="0000FF"/>
                <w:sz w:val="20"/>
                <w:szCs w:val="20"/>
                <w:lang w:eastAsia="ru-RU"/>
              </w:rPr>
              <w:t>Законодательство Российской Федерации в сфере дорожного движения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Законодательство Российской Федерации, определяющее правовые основы обеспечения безопасности дорожного движения и регулирующее отношения в сфере взаимодействия общества и природы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Законодательство Российской Федерации, устанавливающее ответственность за нарушения в сфере дорожного движения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разделу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100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color w:val="0000FF"/>
                <w:sz w:val="20"/>
                <w:szCs w:val="20"/>
                <w:lang w:eastAsia="ru-RU"/>
              </w:rPr>
              <w:t>Правила дорожного движения, утвержденные постановлением Совета Министров - Правительства Российской Федерации от 23 октября 1993 г. № 1090 (Собрание актов Президента и Правительства Российской Федерации, 1993, № 47, ст. 4531; Собрание законодательства Российской Федерации, 2021, № 2, ст. 465) (далее - Правила дорожного движения)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Общие положения, основные понятия и термины, используемые в Правилах дорожного движения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Обязанности участников дорожного движения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Дорожные знаки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Дорожная разметка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Порядок движения и расположение транспортных средств на проезжей части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Остановка и стоянка транспортных средств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Регулирование дорожного движения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Проезд перекрестков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Проезд пешеходных переходов, мест остановок маршрутных транспортных средств и железнодорожных переездов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Порядок использования внешних световых приборов и </w:t>
            </w: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звуковых сигналов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Буксировка транспортных средств, перевозка людей и грузов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Требования к оборудованию и техническому состоянию транспортных средств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разделу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</w:tr>
      <w:tr w:rsidR="00B6356A" w:rsidRPr="00B6356A" w:rsidTr="00207450">
        <w:tc>
          <w:tcPr>
            <w:tcW w:w="5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</w:tr>
    </w:tbl>
    <w:p w:rsidR="00B6356A" w:rsidRPr="00B6356A" w:rsidRDefault="00B6356A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1"/>
        <w:gridCol w:w="1174"/>
        <w:gridCol w:w="1594"/>
        <w:gridCol w:w="1498"/>
      </w:tblGrid>
      <w:tr w:rsidR="00B6356A" w:rsidRPr="00B6356A" w:rsidTr="00207450">
        <w:tc>
          <w:tcPr>
            <w:tcW w:w="58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4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часов</w:t>
            </w:r>
          </w:p>
        </w:tc>
      </w:tr>
      <w:tr w:rsidR="00B6356A" w:rsidRPr="00B6356A" w:rsidTr="00207450">
        <w:tc>
          <w:tcPr>
            <w:tcW w:w="58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Теоретические занятия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Практические занятия</w:t>
            </w:r>
          </w:p>
        </w:tc>
      </w:tr>
      <w:tr w:rsidR="00B6356A" w:rsidRPr="00B6356A" w:rsidTr="00207450">
        <w:tc>
          <w:tcPr>
            <w:tcW w:w="5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Этические основы деятельности водителя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Основы эффективного общения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Эмоциональные состояния и профилактика конфликтов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Саморегуляция</w:t>
            </w:r>
            <w:proofErr w:type="spellEnd"/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профилактика конфликтов (психологический практикум)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B6356A" w:rsidRPr="00B6356A" w:rsidTr="00207450">
        <w:tc>
          <w:tcPr>
            <w:tcW w:w="5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</w:tbl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Pr="00B6356A" w:rsidRDefault="00B6356A" w:rsidP="00B6356A">
      <w:pPr>
        <w:widowControl w:val="0"/>
        <w:autoSpaceDE w:val="0"/>
        <w:autoSpaceDN w:val="0"/>
        <w:adjustRightInd w:val="0"/>
        <w:spacing w:before="75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  <w:r w:rsidRPr="00B6356A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Учебный предмет "Основы управления транспортными средствами".</w:t>
      </w:r>
    </w:p>
    <w:p w:rsidR="00B6356A" w:rsidRPr="00B6356A" w:rsidRDefault="00B6356A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356A" w:rsidRDefault="00B6356A"/>
    <w:p w:rsidR="00B6356A" w:rsidRDefault="00B6356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0"/>
        <w:gridCol w:w="1063"/>
        <w:gridCol w:w="10"/>
        <w:gridCol w:w="1564"/>
        <w:gridCol w:w="10"/>
        <w:gridCol w:w="1493"/>
      </w:tblGrid>
      <w:tr w:rsidR="00B6356A" w:rsidRPr="00B6356A" w:rsidTr="00207450">
        <w:tc>
          <w:tcPr>
            <w:tcW w:w="59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часов</w:t>
            </w:r>
          </w:p>
        </w:tc>
      </w:tr>
      <w:tr w:rsidR="00B6356A" w:rsidRPr="00B6356A" w:rsidTr="00207450">
        <w:tc>
          <w:tcPr>
            <w:tcW w:w="59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</w:t>
            </w:r>
          </w:p>
        </w:tc>
      </w:tr>
      <w:tr w:rsidR="00B6356A" w:rsidRPr="00B6356A" w:rsidTr="00207450">
        <w:tc>
          <w:tcPr>
            <w:tcW w:w="59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Теоретические занятия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Практические занятия</w:t>
            </w:r>
          </w:p>
        </w:tc>
      </w:tr>
      <w:tr w:rsidR="00B6356A" w:rsidRPr="00B6356A" w:rsidTr="00207450">
        <w:tc>
          <w:tcPr>
            <w:tcW w:w="59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Дорожное движение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0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Профессиональная надежность водителя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Влияние свой</w:t>
            </w:r>
            <w:proofErr w:type="gramStart"/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ств тр</w:t>
            </w:r>
            <w:proofErr w:type="gramEnd"/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анспортного средства на эффективность и безопасность управления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Дорожные условия и безопасность движения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</w:tr>
      <w:tr w:rsidR="00B6356A" w:rsidRPr="00B6356A" w:rsidTr="00207450">
        <w:tc>
          <w:tcPr>
            <w:tcW w:w="5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Принципы эффективного и безопасного управления транспортным средством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9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безопасности наиболее уязвимых участников дорожного движения</w:t>
            </w:r>
          </w:p>
        </w:tc>
        <w:tc>
          <w:tcPr>
            <w:tcW w:w="10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</w:tr>
    </w:tbl>
    <w:p w:rsidR="00B6356A" w:rsidRPr="00B6356A" w:rsidRDefault="00B6356A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356A" w:rsidRDefault="00B6356A">
      <w:r w:rsidRPr="00B6356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предмет "Первая помощь при дорожно-транспортном происшествии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30"/>
        <w:gridCol w:w="1106"/>
        <w:gridCol w:w="1507"/>
        <w:gridCol w:w="1579"/>
      </w:tblGrid>
      <w:tr w:rsidR="00B6356A" w:rsidRPr="00B6356A" w:rsidTr="00207450">
        <w:tc>
          <w:tcPr>
            <w:tcW w:w="59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4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часов</w:t>
            </w:r>
          </w:p>
        </w:tc>
      </w:tr>
      <w:tr w:rsidR="00B6356A" w:rsidRPr="00B6356A" w:rsidTr="00207450">
        <w:tc>
          <w:tcPr>
            <w:tcW w:w="59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</w:t>
            </w:r>
          </w:p>
        </w:tc>
      </w:tr>
      <w:tr w:rsidR="00B6356A" w:rsidRPr="00B6356A" w:rsidTr="00207450">
        <w:tc>
          <w:tcPr>
            <w:tcW w:w="59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Теоретические занятия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Практические занятия</w:t>
            </w:r>
          </w:p>
        </w:tc>
      </w:tr>
      <w:tr w:rsidR="00B6356A" w:rsidRPr="00B6356A" w:rsidTr="00207450">
        <w:tc>
          <w:tcPr>
            <w:tcW w:w="5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Организационно-правовые аспекты оказания первой помощи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B6356A" w:rsidRPr="00B6356A" w:rsidTr="00207450">
        <w:tc>
          <w:tcPr>
            <w:tcW w:w="5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Оказание первой помощи при отсутствии сознания, остановке дыхания и кровообращения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</w:tr>
      <w:tr w:rsidR="00B6356A" w:rsidRPr="00B6356A" w:rsidTr="00207450">
        <w:tc>
          <w:tcPr>
            <w:tcW w:w="5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Оказание первой помощи при наружных кровотечениях и травмах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</w:tr>
      <w:tr w:rsidR="00B6356A" w:rsidRPr="00B6356A" w:rsidTr="00207450">
        <w:tc>
          <w:tcPr>
            <w:tcW w:w="5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Оказание первой помощи при прочих состояниях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B6356A" w:rsidRPr="00B6356A" w:rsidTr="00207450">
        <w:tc>
          <w:tcPr>
            <w:tcW w:w="5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356A" w:rsidRPr="00B6356A" w:rsidRDefault="00B6356A" w:rsidP="00B63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635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</w:tr>
    </w:tbl>
    <w:p w:rsidR="00B6356A" w:rsidRDefault="00B6356A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Default="00C23088"/>
    <w:p w:rsidR="00C23088" w:rsidRPr="009E3DF0" w:rsidRDefault="00C23088" w:rsidP="00C23088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9E3DF0">
        <w:rPr>
          <w:rFonts w:ascii="Times New Roman" w:hAnsi="Times New Roman" w:cs="Times New Roman"/>
          <w:sz w:val="24"/>
          <w:szCs w:val="24"/>
        </w:rPr>
        <w:t>УТВЕРЖДАЮ:</w:t>
      </w:r>
    </w:p>
    <w:p w:rsidR="00C23088" w:rsidRPr="009E3DF0" w:rsidRDefault="00C23088" w:rsidP="00C23088">
      <w:pPr>
        <w:pStyle w:val="a9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Директор ООО Автошколы «</w:t>
      </w:r>
      <w:proofErr w:type="spellStart"/>
      <w:r w:rsidRPr="009E3DF0"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 w:rsidRPr="009E3DF0">
        <w:rPr>
          <w:rFonts w:ascii="Times New Roman" w:hAnsi="Times New Roman" w:cs="Times New Roman"/>
          <w:sz w:val="24"/>
          <w:szCs w:val="24"/>
        </w:rPr>
        <w:t>»</w:t>
      </w:r>
    </w:p>
    <w:p w:rsidR="00C23088" w:rsidRPr="009E3DF0" w:rsidRDefault="00C23088" w:rsidP="00C23088">
      <w:pPr>
        <w:pStyle w:val="a9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01 января 2024г.  </w:t>
      </w:r>
    </w:p>
    <w:p w:rsidR="00C23088" w:rsidRPr="009E3DF0" w:rsidRDefault="00C23088" w:rsidP="00C23088">
      <w:pPr>
        <w:pStyle w:val="a9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___________________Миль Л.В.  </w:t>
      </w:r>
    </w:p>
    <w:p w:rsidR="00C23088" w:rsidRPr="009E3DF0" w:rsidRDefault="00C23088" w:rsidP="00C23088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23088" w:rsidRPr="009E3DF0" w:rsidRDefault="00C23088" w:rsidP="00C23088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C23088" w:rsidRPr="009E3DF0" w:rsidRDefault="00C23088" w:rsidP="00C23088">
      <w:pPr>
        <w:pStyle w:val="a9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088" w:rsidRPr="00BB3FFE" w:rsidRDefault="00C23088" w:rsidP="00C23088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9E3DF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Pr="00BB3FFE">
        <w:rPr>
          <w:rFonts w:ascii="Times New Roman" w:hAnsi="Times New Roman" w:cs="Times New Roman"/>
          <w:sz w:val="24"/>
          <w:szCs w:val="24"/>
          <w:lang w:eastAsia="ru-RU"/>
        </w:rPr>
        <w:t>Тематический план  предмета</w:t>
      </w:r>
    </w:p>
    <w:p w:rsidR="00C23088" w:rsidRPr="00BB3FFE" w:rsidRDefault="00C23088" w:rsidP="00C23088">
      <w:pPr>
        <w:pStyle w:val="a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3FFE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"</w:t>
      </w:r>
      <w:r w:rsidR="00B6356A" w:rsidRPr="00BB3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Устройство и техническое обслуживание </w:t>
      </w:r>
    </w:p>
    <w:p w:rsidR="00B6356A" w:rsidRPr="00BB3FFE" w:rsidRDefault="00C23088" w:rsidP="00C23088">
      <w:pPr>
        <w:pStyle w:val="a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3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BB3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B6356A" w:rsidRPr="00BB3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транспортных средств категории "А" как объектов управления".</w:t>
      </w:r>
    </w:p>
    <w:p w:rsidR="00B6356A" w:rsidRPr="00BB3FFE" w:rsidRDefault="00B6356A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356A" w:rsidRPr="00C23088" w:rsidRDefault="00B6356A" w:rsidP="00B635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sub_160"/>
    </w:p>
    <w:tbl>
      <w:tblPr>
        <w:tblpPr w:leftFromText="180" w:rightFromText="180" w:vertAnchor="text" w:horzAnchor="margin" w:tblpY="76"/>
        <w:tblW w:w="9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6"/>
        <w:gridCol w:w="4446"/>
        <w:gridCol w:w="1569"/>
        <w:gridCol w:w="1530"/>
        <w:gridCol w:w="1401"/>
      </w:tblGrid>
      <w:tr w:rsidR="00C23088" w:rsidRPr="00C23088" w:rsidTr="00B1665A">
        <w:tc>
          <w:tcPr>
            <w:tcW w:w="9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bookmarkEnd w:id="2"/>
          <w:p w:rsid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444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C23088" w:rsidRPr="00C23088" w:rsidTr="00E37BDA">
        <w:tc>
          <w:tcPr>
            <w:tcW w:w="996" w:type="dxa"/>
            <w:vMerge/>
            <w:tcBorders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C23088" w:rsidRPr="00C23088" w:rsidTr="00E37BDA">
        <w:tc>
          <w:tcPr>
            <w:tcW w:w="996" w:type="dxa"/>
            <w:vMerge/>
            <w:tcBorders>
              <w:bottom w:val="single" w:sz="6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C23088" w:rsidRPr="00C23088" w:rsidTr="00C23088"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894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Раздел 1.</w:t>
            </w:r>
            <w:r w:rsidRPr="00C2308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Устройство транспортных средств</w:t>
            </w:r>
          </w:p>
        </w:tc>
      </w:tr>
      <w:tr w:rsidR="00C23088" w:rsidRPr="00C23088" w:rsidTr="00C23088"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устройство транспортных средств категории "А"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23088" w:rsidRPr="00C23088" w:rsidTr="00C23088"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</w:t>
            </w:r>
          </w:p>
          <w:p w:rsidR="00BB3FFE" w:rsidRPr="00C23088" w:rsidRDefault="00BB3FFE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23088" w:rsidRPr="00C23088" w:rsidTr="00C23088"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Трансмиссия</w:t>
            </w:r>
          </w:p>
          <w:p w:rsidR="00BB3FFE" w:rsidRPr="00C23088" w:rsidRDefault="00BB3FFE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23088" w:rsidRPr="00C23088" w:rsidTr="00C23088"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Ходовая часть</w:t>
            </w:r>
          </w:p>
          <w:p w:rsidR="00BB3FFE" w:rsidRPr="00C23088" w:rsidRDefault="00BB3FFE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23088" w:rsidRPr="00C23088" w:rsidTr="00C23088"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Тормозные системы</w:t>
            </w:r>
          </w:p>
          <w:p w:rsidR="00BB3FFE" w:rsidRPr="00C23088" w:rsidRDefault="00BB3FFE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23088" w:rsidRPr="00C23088" w:rsidTr="00C23088"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и потребители электрической энергии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23088" w:rsidRPr="00C23088" w:rsidTr="00C23088"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  <w:p w:rsidR="00BB3FFE" w:rsidRPr="00C23088" w:rsidRDefault="00BB3FFE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23088" w:rsidRPr="00C23088" w:rsidTr="00C23088"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894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Раздел 2.</w:t>
            </w:r>
            <w:r w:rsidRPr="00C2308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Техническое обслуживание</w:t>
            </w:r>
          </w:p>
        </w:tc>
      </w:tr>
      <w:tr w:rsidR="00C23088" w:rsidRPr="00C23088" w:rsidTr="00C23088"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обслуживание, меры безопасности и защиты окружающей природной среды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23088" w:rsidRPr="00C23088" w:rsidTr="00C23088"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неисправностей</w:t>
            </w:r>
          </w:p>
          <w:p w:rsidR="00BB3FFE" w:rsidRPr="00C23088" w:rsidRDefault="00BB3FFE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23088" w:rsidRPr="00C23088" w:rsidTr="00C23088"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разделу</w:t>
            </w:r>
          </w:p>
          <w:p w:rsidR="00BB3FFE" w:rsidRPr="00C23088" w:rsidRDefault="00BB3FFE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23088" w:rsidRPr="00C23088" w:rsidTr="00C23088">
        <w:tc>
          <w:tcPr>
            <w:tcW w:w="9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3088" w:rsidRPr="00C23088" w:rsidRDefault="00C23088" w:rsidP="00C230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B6356A" w:rsidRPr="00C23088" w:rsidRDefault="00B6356A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356A" w:rsidRDefault="00B6356A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FFE" w:rsidRDefault="00BB3FFE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FFE" w:rsidRDefault="00BB3FFE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FFE" w:rsidRDefault="00BB3FFE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FFE" w:rsidRDefault="00BB3FFE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FFE" w:rsidRDefault="00BB3FFE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FFE" w:rsidRDefault="00BB3FFE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FFE" w:rsidRDefault="00BB3FFE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FFE" w:rsidRDefault="00BB3FFE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FFE" w:rsidRPr="009E3DF0" w:rsidRDefault="00BB3FFE" w:rsidP="00BB3FFE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9E3DF0">
        <w:rPr>
          <w:rFonts w:ascii="Times New Roman" w:hAnsi="Times New Roman" w:cs="Times New Roman"/>
          <w:sz w:val="24"/>
          <w:szCs w:val="24"/>
        </w:rPr>
        <w:t>УТВЕРЖДАЮ:</w:t>
      </w:r>
    </w:p>
    <w:p w:rsidR="00BB3FFE" w:rsidRPr="009E3DF0" w:rsidRDefault="00BB3FFE" w:rsidP="00BB3FFE">
      <w:pPr>
        <w:pStyle w:val="a9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Директор ООО Автошколы «</w:t>
      </w:r>
      <w:proofErr w:type="spellStart"/>
      <w:r w:rsidRPr="009E3DF0"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 w:rsidRPr="009E3DF0">
        <w:rPr>
          <w:rFonts w:ascii="Times New Roman" w:hAnsi="Times New Roman" w:cs="Times New Roman"/>
          <w:sz w:val="24"/>
          <w:szCs w:val="24"/>
        </w:rPr>
        <w:t>»</w:t>
      </w:r>
    </w:p>
    <w:p w:rsidR="00BB3FFE" w:rsidRPr="009E3DF0" w:rsidRDefault="00BB3FFE" w:rsidP="00BB3FFE">
      <w:pPr>
        <w:pStyle w:val="a9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01 января 2024г.  </w:t>
      </w:r>
    </w:p>
    <w:p w:rsidR="00BB3FFE" w:rsidRPr="009E3DF0" w:rsidRDefault="00BB3FFE" w:rsidP="00BB3FFE">
      <w:pPr>
        <w:pStyle w:val="a9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___________________Миль Л.В.  </w:t>
      </w:r>
    </w:p>
    <w:p w:rsidR="00BB3FFE" w:rsidRPr="009E3DF0" w:rsidRDefault="00BB3FFE" w:rsidP="00BB3FFE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BB3FFE" w:rsidRPr="009E3DF0" w:rsidRDefault="00BB3FFE" w:rsidP="00BB3FFE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BB3FFE" w:rsidRPr="009E3DF0" w:rsidRDefault="00BB3FFE" w:rsidP="00BB3FFE">
      <w:pPr>
        <w:pStyle w:val="a9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3FFE" w:rsidRPr="00BB3FFE" w:rsidRDefault="00BB3FFE" w:rsidP="00BB3FFE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9E3DF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Pr="00BB3FFE">
        <w:rPr>
          <w:rFonts w:ascii="Times New Roman" w:hAnsi="Times New Roman" w:cs="Times New Roman"/>
          <w:sz w:val="24"/>
          <w:szCs w:val="24"/>
          <w:lang w:eastAsia="ru-RU"/>
        </w:rPr>
        <w:t>Тематический план  предмета</w:t>
      </w:r>
    </w:p>
    <w:p w:rsidR="00BB3FFE" w:rsidRPr="00BB3FFE" w:rsidRDefault="00BB3FFE" w:rsidP="00BB3FFE">
      <w:pPr>
        <w:pStyle w:val="a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3FFE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"Осно</w:t>
      </w:r>
      <w:r w:rsidR="00B6356A" w:rsidRPr="00BB3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 управления транспортными средствами</w:t>
      </w:r>
    </w:p>
    <w:tbl>
      <w:tblPr>
        <w:tblpPr w:leftFromText="180" w:rightFromText="180" w:vertAnchor="text" w:horzAnchor="margin" w:tblpXSpec="center" w:tblpY="295"/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5"/>
        <w:gridCol w:w="4942"/>
        <w:gridCol w:w="1202"/>
        <w:gridCol w:w="1526"/>
        <w:gridCol w:w="1666"/>
      </w:tblGrid>
      <w:tr w:rsidR="00BB3FFE" w:rsidRPr="00BB3FFE" w:rsidTr="00BB3FFE">
        <w:tc>
          <w:tcPr>
            <w:tcW w:w="95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темы</w:t>
            </w:r>
          </w:p>
        </w:tc>
        <w:tc>
          <w:tcPr>
            <w:tcW w:w="494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B3FFE" w:rsidRPr="00BB3FFE" w:rsidTr="00BB3FFE">
        <w:tc>
          <w:tcPr>
            <w:tcW w:w="955" w:type="dxa"/>
            <w:vMerge/>
            <w:tcBorders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B3FFE" w:rsidRPr="00BB3FFE" w:rsidTr="00BB3FFE">
        <w:tc>
          <w:tcPr>
            <w:tcW w:w="955" w:type="dxa"/>
            <w:vMerge/>
            <w:tcBorders>
              <w:bottom w:val="single" w:sz="6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42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</w:tr>
      <w:tr w:rsidR="00BB3FFE" w:rsidRPr="00BB3FFE" w:rsidTr="00BB3FFE"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управления транспортным средством</w:t>
            </w:r>
          </w:p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3FFE" w:rsidRPr="00BB3FFE" w:rsidTr="00BB3FFE"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транспортным средством в штатных ситуациях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B3FFE" w:rsidRPr="00BB3FFE" w:rsidTr="00BB3FFE"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транспортным средством в нештатных ситуациях</w:t>
            </w:r>
          </w:p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B3FFE" w:rsidRPr="00BB3FFE" w:rsidTr="00BB3FFE">
        <w:tc>
          <w:tcPr>
            <w:tcW w:w="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B6356A" w:rsidRPr="00BB3FFE" w:rsidRDefault="00BB3FFE" w:rsidP="00BB3FFE">
      <w:pPr>
        <w:pStyle w:val="a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3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</w:t>
      </w:r>
      <w:r w:rsidR="00B6356A" w:rsidRPr="00BB3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категории "А".</w:t>
      </w:r>
    </w:p>
    <w:p w:rsidR="00B6356A" w:rsidRPr="00BB3FFE" w:rsidRDefault="00B6356A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356A" w:rsidRDefault="00B6356A">
      <w:pPr>
        <w:rPr>
          <w:rFonts w:ascii="Times New Roman" w:hAnsi="Times New Roman" w:cs="Times New Roman"/>
          <w:sz w:val="24"/>
          <w:szCs w:val="24"/>
        </w:rPr>
      </w:pPr>
    </w:p>
    <w:p w:rsidR="00BB3FFE" w:rsidRDefault="00BB3FFE">
      <w:pPr>
        <w:rPr>
          <w:rFonts w:ascii="Times New Roman" w:hAnsi="Times New Roman" w:cs="Times New Roman"/>
          <w:sz w:val="24"/>
          <w:szCs w:val="24"/>
        </w:rPr>
      </w:pPr>
    </w:p>
    <w:p w:rsidR="00BB3FFE" w:rsidRDefault="00BB3FFE">
      <w:pPr>
        <w:rPr>
          <w:rFonts w:ascii="Times New Roman" w:hAnsi="Times New Roman" w:cs="Times New Roman"/>
          <w:sz w:val="24"/>
          <w:szCs w:val="24"/>
        </w:rPr>
      </w:pPr>
    </w:p>
    <w:p w:rsidR="00BB3FFE" w:rsidRDefault="00BB3FFE">
      <w:pPr>
        <w:rPr>
          <w:rFonts w:ascii="Times New Roman" w:hAnsi="Times New Roman" w:cs="Times New Roman"/>
          <w:sz w:val="24"/>
          <w:szCs w:val="24"/>
        </w:rPr>
      </w:pPr>
    </w:p>
    <w:p w:rsidR="00BB3FFE" w:rsidRDefault="00BB3FFE">
      <w:pPr>
        <w:rPr>
          <w:rFonts w:ascii="Times New Roman" w:hAnsi="Times New Roman" w:cs="Times New Roman"/>
          <w:sz w:val="24"/>
          <w:szCs w:val="24"/>
        </w:rPr>
      </w:pPr>
    </w:p>
    <w:p w:rsidR="00BB3FFE" w:rsidRDefault="00BB3FFE">
      <w:pPr>
        <w:rPr>
          <w:rFonts w:ascii="Times New Roman" w:hAnsi="Times New Roman" w:cs="Times New Roman"/>
          <w:sz w:val="24"/>
          <w:szCs w:val="24"/>
        </w:rPr>
      </w:pPr>
    </w:p>
    <w:p w:rsidR="00BB3FFE" w:rsidRDefault="00BB3FFE">
      <w:pPr>
        <w:rPr>
          <w:rFonts w:ascii="Times New Roman" w:hAnsi="Times New Roman" w:cs="Times New Roman"/>
          <w:sz w:val="24"/>
          <w:szCs w:val="24"/>
        </w:rPr>
      </w:pPr>
    </w:p>
    <w:p w:rsidR="00BB3FFE" w:rsidRDefault="00BB3FFE">
      <w:pPr>
        <w:rPr>
          <w:rFonts w:ascii="Times New Roman" w:hAnsi="Times New Roman" w:cs="Times New Roman"/>
          <w:sz w:val="24"/>
          <w:szCs w:val="24"/>
        </w:rPr>
      </w:pPr>
    </w:p>
    <w:p w:rsidR="00BB3FFE" w:rsidRDefault="00BB3FFE">
      <w:pPr>
        <w:rPr>
          <w:rFonts w:ascii="Times New Roman" w:hAnsi="Times New Roman" w:cs="Times New Roman"/>
          <w:sz w:val="24"/>
          <w:szCs w:val="24"/>
        </w:rPr>
      </w:pPr>
    </w:p>
    <w:p w:rsidR="00BB3FFE" w:rsidRDefault="00BB3FFE">
      <w:pPr>
        <w:rPr>
          <w:rFonts w:ascii="Times New Roman" w:hAnsi="Times New Roman" w:cs="Times New Roman"/>
          <w:sz w:val="24"/>
          <w:szCs w:val="24"/>
        </w:rPr>
      </w:pPr>
    </w:p>
    <w:p w:rsidR="00BB3FFE" w:rsidRDefault="00BB3FFE">
      <w:pPr>
        <w:rPr>
          <w:rFonts w:ascii="Times New Roman" w:hAnsi="Times New Roman" w:cs="Times New Roman"/>
          <w:sz w:val="24"/>
          <w:szCs w:val="24"/>
        </w:rPr>
      </w:pPr>
    </w:p>
    <w:p w:rsidR="00BB3FFE" w:rsidRDefault="00BB3FFE">
      <w:pPr>
        <w:rPr>
          <w:rFonts w:ascii="Times New Roman" w:hAnsi="Times New Roman" w:cs="Times New Roman"/>
          <w:sz w:val="24"/>
          <w:szCs w:val="24"/>
        </w:rPr>
      </w:pPr>
    </w:p>
    <w:p w:rsidR="00BB3FFE" w:rsidRDefault="00BB3FFE">
      <w:pPr>
        <w:rPr>
          <w:rFonts w:ascii="Times New Roman" w:hAnsi="Times New Roman" w:cs="Times New Roman"/>
          <w:sz w:val="24"/>
          <w:szCs w:val="24"/>
        </w:rPr>
      </w:pPr>
    </w:p>
    <w:p w:rsidR="00BB3FFE" w:rsidRDefault="00BB3FFE">
      <w:pPr>
        <w:rPr>
          <w:rFonts w:ascii="Times New Roman" w:hAnsi="Times New Roman" w:cs="Times New Roman"/>
          <w:sz w:val="24"/>
          <w:szCs w:val="24"/>
        </w:rPr>
      </w:pPr>
    </w:p>
    <w:p w:rsidR="00BB3FFE" w:rsidRDefault="00BB3FFE">
      <w:pPr>
        <w:rPr>
          <w:rFonts w:ascii="Times New Roman" w:hAnsi="Times New Roman" w:cs="Times New Roman"/>
          <w:sz w:val="24"/>
          <w:szCs w:val="24"/>
        </w:rPr>
      </w:pPr>
    </w:p>
    <w:p w:rsidR="00BB3FFE" w:rsidRPr="009E3DF0" w:rsidRDefault="00BB3FFE" w:rsidP="00BB3FFE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Утверждаю:                                                                                                                                                                                      </w:t>
      </w:r>
    </w:p>
    <w:p w:rsidR="00BB3FFE" w:rsidRPr="009E3DF0" w:rsidRDefault="00BB3FFE" w:rsidP="00BB3FFE">
      <w:pPr>
        <w:pStyle w:val="a9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Директор ООО Автошколы «</w:t>
      </w:r>
      <w:proofErr w:type="spellStart"/>
      <w:r w:rsidRPr="009E3DF0"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 w:rsidRPr="009E3DF0">
        <w:rPr>
          <w:rFonts w:ascii="Times New Roman" w:hAnsi="Times New Roman" w:cs="Times New Roman"/>
          <w:sz w:val="24"/>
          <w:szCs w:val="24"/>
        </w:rPr>
        <w:t>»</w:t>
      </w:r>
    </w:p>
    <w:p w:rsidR="00BB3FFE" w:rsidRPr="009E3DF0" w:rsidRDefault="00BB3FFE" w:rsidP="00BB3FFE">
      <w:pPr>
        <w:pStyle w:val="a9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01 января 2024г.  </w:t>
      </w:r>
    </w:p>
    <w:p w:rsidR="00BB3FFE" w:rsidRPr="009E3DF0" w:rsidRDefault="00BB3FFE" w:rsidP="00BB3FFE">
      <w:pPr>
        <w:pStyle w:val="a9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___________________Миль Л.В.  </w:t>
      </w:r>
    </w:p>
    <w:p w:rsidR="00BB3FFE" w:rsidRPr="009E3DF0" w:rsidRDefault="00BB3FFE" w:rsidP="00BB3FFE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BB3FFE" w:rsidRPr="009E3DF0" w:rsidRDefault="00BB3FFE" w:rsidP="00BB3FFE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BB3FFE" w:rsidRPr="00BB3FFE" w:rsidRDefault="00BB3FFE" w:rsidP="00BB3FFE">
      <w:pPr>
        <w:pStyle w:val="a9"/>
        <w:rPr>
          <w:rFonts w:ascii="Times New Roman" w:hAnsi="Times New Roman" w:cs="Times New Roman"/>
          <w:sz w:val="24"/>
          <w:szCs w:val="24"/>
        </w:rPr>
      </w:pPr>
      <w:r w:rsidRPr="009E3D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3FFE" w:rsidRPr="00BB3FFE" w:rsidRDefault="00BB3FFE" w:rsidP="00BB3FFE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BB3FFE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Тематический план  предмета</w:t>
      </w:r>
    </w:p>
    <w:p w:rsidR="00BB3FFE" w:rsidRPr="00BB3FFE" w:rsidRDefault="00BB3FFE" w:rsidP="00BB3FFE">
      <w:pPr>
        <w:pStyle w:val="a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3FFE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"</w:t>
      </w:r>
      <w:bookmarkStart w:id="3" w:name="sub_1323"/>
      <w:r w:rsidR="00B6356A" w:rsidRPr="00BB3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Вождение транспортных средств категории "А"</w:t>
      </w:r>
    </w:p>
    <w:p w:rsidR="00B6356A" w:rsidRPr="00BB3FFE" w:rsidRDefault="00BB3FFE" w:rsidP="00BB3FFE">
      <w:pPr>
        <w:pStyle w:val="a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3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B6356A" w:rsidRPr="00BB3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(для транспортных средств с механической трансмиссией).</w:t>
      </w:r>
    </w:p>
    <w:bookmarkEnd w:id="3"/>
    <w:p w:rsidR="00B6356A" w:rsidRPr="00BB3FFE" w:rsidRDefault="00B6356A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356A" w:rsidRPr="00BB3FFE" w:rsidRDefault="00B6356A" w:rsidP="00B635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sub_180"/>
    </w:p>
    <w:tbl>
      <w:tblPr>
        <w:tblpPr w:leftFromText="180" w:rightFromText="180" w:vertAnchor="text" w:horzAnchor="margin" w:tblpY="165"/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2"/>
        <w:gridCol w:w="6344"/>
        <w:gridCol w:w="2054"/>
      </w:tblGrid>
      <w:tr w:rsidR="00BB3FFE" w:rsidRPr="00BB3FFE" w:rsidTr="00BB3FFE">
        <w:tc>
          <w:tcPr>
            <w:tcW w:w="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темы</w:t>
            </w:r>
          </w:p>
        </w:tc>
        <w:tc>
          <w:tcPr>
            <w:tcW w:w="63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заданий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 практического обучения</w:t>
            </w:r>
          </w:p>
        </w:tc>
      </w:tr>
      <w:tr w:rsidR="00BB3FFE" w:rsidRPr="00BB3FFE" w:rsidTr="00BB3FFE"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83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Первоначальное обучение вождению</w:t>
            </w:r>
          </w:p>
        </w:tc>
      </w:tr>
      <w:tr w:rsidR="00BB3FFE" w:rsidRPr="00BB3FFE" w:rsidTr="00BB3FFE">
        <w:tc>
          <w:tcPr>
            <w:tcW w:w="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Посадка, действия органами управления</w:t>
            </w:r>
          </w:p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B3FFE" w:rsidRPr="00BB3FFE" w:rsidTr="00BB3FFE">
        <w:tc>
          <w:tcPr>
            <w:tcW w:w="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B3FFE" w:rsidRPr="00BB3FFE" w:rsidTr="00BB3FFE">
        <w:tc>
          <w:tcPr>
            <w:tcW w:w="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движения, движение по кольцевому маршруту, остановка с применением различных способов торможения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B3FFE" w:rsidRPr="00BB3FFE" w:rsidTr="00BB3FFE">
        <w:tc>
          <w:tcPr>
            <w:tcW w:w="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Повороты в движении, разворот для движения в обратном направлении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B3FFE" w:rsidRPr="00BB3FFE" w:rsidTr="00BB3FFE">
        <w:tc>
          <w:tcPr>
            <w:tcW w:w="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в ограниченных проездах, сложное маневрирование</w:t>
            </w:r>
          </w:p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B3FFE" w:rsidRPr="00BB3FFE" w:rsidTr="00BB3FFE">
        <w:tc>
          <w:tcPr>
            <w:tcW w:w="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FE" w:rsidRPr="00BB3FFE" w:rsidRDefault="00BB3FFE" w:rsidP="00BB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</w:tbl>
    <w:p w:rsidR="00B6356A" w:rsidRPr="00BB3FFE" w:rsidRDefault="00B6356A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356A" w:rsidRPr="00B6356A" w:rsidRDefault="00B6356A" w:rsidP="00B63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356A" w:rsidRDefault="00B6356A"/>
    <w:p w:rsidR="00B6356A" w:rsidRDefault="00B6356A"/>
    <w:p w:rsidR="00B6356A" w:rsidRDefault="00B6356A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BB3FFE" w:rsidRDefault="00BB3FFE"/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«Психофизиологические основы деятельности водителя»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1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Влияет ли на адекватное восприятие дорожной обстановки незначительная доза алкоголя?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Влияет.</w:t>
            </w:r>
          </w:p>
          <w:p w:rsidR="005C50BE" w:rsidRPr="005C50BE" w:rsidRDefault="005C50BE" w:rsidP="005C50B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влияет.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2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Что следует понимать под неагрессивной ездой?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во внимание ошибки других.</w:t>
            </w:r>
          </w:p>
          <w:p w:rsidR="005C50BE" w:rsidRPr="005C50BE" w:rsidRDefault="005C50BE" w:rsidP="005C50B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Предусмотрительно останавливаться на каждом перекрестке.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3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Каковы признаки идеального водителя?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использует любую возможность для обгона, даже если его манера вождения сопряжена с риском.</w:t>
            </w:r>
          </w:p>
          <w:p w:rsidR="005C50BE" w:rsidRPr="005C50BE" w:rsidRDefault="005C50BE" w:rsidP="005C50B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ведет себя дружелюбно, едет спокойно.</w:t>
            </w:r>
          </w:p>
          <w:p w:rsidR="005C50BE" w:rsidRPr="005C50BE" w:rsidRDefault="005C50BE" w:rsidP="005C50B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 движется очень быстро, чтобы доказать свое умение.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4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Какие факторы способствуют снижению внимания при управлении транспортным средством?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Разговор по мобильному телефону.</w:t>
            </w:r>
          </w:p>
          <w:p w:rsidR="005C50BE" w:rsidRPr="005C50BE" w:rsidRDefault="005C50BE" w:rsidP="005C50BE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Показания на панели приборов.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5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Кто непригоден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как водитель, управлять транспортным средством?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 которые регулярно употребляют алкоголь либо наркотики</w:t>
            </w:r>
          </w:p>
          <w:p w:rsidR="005C50BE" w:rsidRPr="005C50BE" w:rsidRDefault="005C50BE" w:rsidP="005C50BE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 которые выкуривают в день по одной сигарете.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6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Если в популярных художественных фильмах демонстрируется агрессивный стиль вождения и несоблюдение Правил дорожного движения, необходимо: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на художественный образ и подражать ему.</w:t>
            </w:r>
          </w:p>
          <w:p w:rsidR="005C50BE" w:rsidRPr="005C50BE" w:rsidRDefault="005C50BE" w:rsidP="005C50B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Критически реагировать на художественный образ и ни в коем случае не подражать ему.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7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Какие средства, подобно алкоголю, могут влиять на вождение?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 чашка чая.</w:t>
            </w:r>
          </w:p>
          <w:p w:rsidR="005C50BE" w:rsidRPr="005C50BE" w:rsidRDefault="005C50BE" w:rsidP="005C50BE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 чашка кофе.</w:t>
            </w:r>
          </w:p>
          <w:p w:rsidR="005C50BE" w:rsidRPr="005C50BE" w:rsidRDefault="005C50BE" w:rsidP="005C50BE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Некоторые лекарственные препараты.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8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Что вы должны делать, если при движении ночью чувствуете признаки усталости (тяжелые веки, озноб и т.д.)?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Включить радио и продолжить движение.</w:t>
            </w:r>
          </w:p>
          <w:p w:rsidR="005C50BE" w:rsidRPr="005C50BE" w:rsidRDefault="005C50BE" w:rsidP="005C50B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Прервать движение для достаточного перерыва.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9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Какое поведение детей на пешеходном переходе необходимо учитывать?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всегда правильно определяют скорость приближающихся транспортных средств и ждут у края проезжей части.</w:t>
            </w:r>
          </w:p>
          <w:p w:rsidR="005C50BE" w:rsidRPr="005C50BE" w:rsidRDefault="005C50BE" w:rsidP="005C50B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могут, не обращая внимания на транспорт, пойти или побежать по пешеходному переходу.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10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Непосредственно перед тем, как Вы хотели начать движение, Вы очень рассердились и разъярились. Что правильно?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таком состоянии не следует начинать движение.</w:t>
            </w:r>
          </w:p>
          <w:p w:rsidR="005C50BE" w:rsidRPr="005C50BE" w:rsidRDefault="005C50BE" w:rsidP="005C50BE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начну движение и разряжусь во время движения (отыграюсь).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Правильные ответы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74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8"/>
        <w:gridCol w:w="567"/>
        <w:gridCol w:w="567"/>
        <w:gridCol w:w="567"/>
        <w:gridCol w:w="568"/>
        <w:gridCol w:w="568"/>
        <w:gridCol w:w="568"/>
        <w:gridCol w:w="568"/>
        <w:gridCol w:w="568"/>
        <w:gridCol w:w="568"/>
        <w:gridCol w:w="568"/>
      </w:tblGrid>
      <w:tr w:rsidR="005C50BE" w:rsidRPr="005C50BE" w:rsidTr="005C50BE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задачи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C50BE" w:rsidRPr="005C50BE" w:rsidTr="005C50BE"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ответа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Тематические задачи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для проведения промежуточной аттестации </w:t>
      </w:r>
      <w:proofErr w:type="gramStart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обучающихся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учебному предмету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«Основы управления транспортными средствами»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1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Двигаясь в прямом направлении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Вы попали на небольшой участок обледенелой дороги. Что следует предпринять в такой ситуации?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меняя положения рулевого колеса и скорости движения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проехать скользкий участок дороги.</w:t>
            </w:r>
          </w:p>
          <w:p w:rsidR="005C50BE" w:rsidRPr="005C50BE" w:rsidRDefault="005C50BE" w:rsidP="005C50BE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меняя положения рулевого колеса, выключить передачу и двигаться накатом.</w:t>
            </w:r>
          </w:p>
          <w:p w:rsidR="005C50BE" w:rsidRPr="005C50BE" w:rsidRDefault="005C50BE" w:rsidP="005C50BE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меняя положения рулевого колеса, увеличить скорость на этом участке.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2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 влияет увеличение скорости движения на величину центробежной силы при повороте?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Центробежная сила увеличивается.</w:t>
            </w:r>
          </w:p>
          <w:p w:rsidR="005C50BE" w:rsidRPr="005C50BE" w:rsidRDefault="005C50BE" w:rsidP="005C50BE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Центробежная сила не изменяется.</w:t>
            </w:r>
          </w:p>
          <w:p w:rsidR="005C50BE" w:rsidRPr="005C50BE" w:rsidRDefault="005C50BE" w:rsidP="005C50BE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Центробежная сила уменьшается.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3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 должен действовать водитель, если произошел внезапный разрыв шины передне5го колеса автомобиля?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Пытаться сохранить прямолинейное движение и резко затормозить.</w:t>
            </w:r>
          </w:p>
          <w:p w:rsidR="005C50BE" w:rsidRPr="005C50BE" w:rsidRDefault="005C50BE" w:rsidP="005C50B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Пытаться сохранить прямолинейное движение и плавно затормозить до полной остановки автомобиля.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4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Какое транспортное средство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движущееся во встречном направлении, создает </w:t>
            </w: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иллюзию, что оно движется с большой скоростью, чем в действительности?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Транспортное средство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имеющее большие габариты (автопоезд, автобус).</w:t>
            </w:r>
          </w:p>
          <w:p w:rsidR="005C50BE" w:rsidRPr="005C50BE" w:rsidRDefault="005C50BE" w:rsidP="005C50BE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Мотоцикл.</w:t>
            </w:r>
          </w:p>
          <w:p w:rsidR="005C50BE" w:rsidRPr="005C50BE" w:rsidRDefault="005C50BE" w:rsidP="005C50BE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 автомобиль.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5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каком случае при движении на повороте дороги устойчивость автомобиля будет выше?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движении с большей скоростью.</w:t>
            </w:r>
          </w:p>
          <w:p w:rsidR="005C50BE" w:rsidRPr="005C50BE" w:rsidRDefault="005C50BE" w:rsidP="005C50BE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движении с меньшей скоростью.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6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Какие последствия может вызвать размещение тяжелого груза на багажнике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установленном на крыше легкового автомобиля?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Уменьшит устойчивость автомобиля против опрокидывания.</w:t>
            </w:r>
          </w:p>
          <w:p w:rsidR="005C50BE" w:rsidRPr="005C50BE" w:rsidRDefault="005C50BE" w:rsidP="005C50BE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Увеличит устойчивость автомобиля против опрокидывания.</w:t>
            </w:r>
          </w:p>
          <w:p w:rsidR="005C50BE" w:rsidRPr="005C50BE" w:rsidRDefault="005C50BE" w:rsidP="005C50BE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Уменьшит длину тормозного пути автомобиля.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7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каком случае создается иллюзия, что скорость автомобиля меньше, чем в действительности?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движении по дороге, проходящей на открытой местности.</w:t>
            </w:r>
          </w:p>
          <w:p w:rsidR="005C50BE" w:rsidRPr="005C50BE" w:rsidRDefault="005C50BE" w:rsidP="005C50BE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движении по лесной дороге.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8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Может ли произойти боковой занос автомобиля, оборудованного антиблокировочной системой тормозов (ABS) при движении на закруглении дороги?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Может.</w:t>
            </w:r>
          </w:p>
          <w:p w:rsidR="005C50BE" w:rsidRPr="005C50BE" w:rsidRDefault="005C50BE" w:rsidP="005C50BE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может.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9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Что рекомендуется водителю при движении по дороге покрытой грязью?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Увеличить интервал и дистанцию, снизить скорость движения.</w:t>
            </w:r>
          </w:p>
          <w:p w:rsidR="005C50BE" w:rsidRPr="005C50BE" w:rsidRDefault="005C50BE" w:rsidP="005C50BE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Уменьшить интервал и дистанцию.</w:t>
            </w:r>
          </w:p>
          <w:p w:rsidR="005C50BE" w:rsidRPr="005C50BE" w:rsidRDefault="005C50BE" w:rsidP="005C50BE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Снизить скорость движения.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10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Влияет ли на устойчивость автомобиля величина радиуса поворота дороги?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Влияет.</w:t>
            </w:r>
          </w:p>
          <w:p w:rsidR="005C50BE" w:rsidRPr="005C50BE" w:rsidRDefault="005C50BE" w:rsidP="005C50BE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влияет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Правильные ответы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6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568"/>
        <w:gridCol w:w="567"/>
        <w:gridCol w:w="567"/>
        <w:gridCol w:w="567"/>
        <w:gridCol w:w="567"/>
        <w:gridCol w:w="567"/>
        <w:gridCol w:w="567"/>
        <w:gridCol w:w="567"/>
        <w:gridCol w:w="567"/>
        <w:gridCol w:w="568"/>
      </w:tblGrid>
      <w:tr w:rsidR="005C50BE" w:rsidRPr="005C50BE" w:rsidTr="005C50BE"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задачи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C50BE" w:rsidRPr="005C50BE" w:rsidTr="005C50BE"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ответа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Тематические задачи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для проведения промежуточной аттестации </w:t>
      </w:r>
      <w:proofErr w:type="gramStart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обучающихся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учебному предмету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«Первая помощь при дорожно-транспортном происшествии»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1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каком из нижеперечисленных случаев первая помощь не оказывается?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сознания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дыхания и кровообращения.</w:t>
            </w:r>
          </w:p>
          <w:p w:rsidR="005C50BE" w:rsidRPr="005C50BE" w:rsidRDefault="005C50BE" w:rsidP="005C50BE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Травмы различных областей тела и наружные кровотечения.</w:t>
            </w:r>
          </w:p>
          <w:p w:rsidR="005C50BE" w:rsidRPr="005C50BE" w:rsidRDefault="005C50BE" w:rsidP="005C50BE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Инородные тела в верхних дыхательных путях</w:t>
            </w:r>
          </w:p>
          <w:p w:rsidR="005C50BE" w:rsidRPr="005C50BE" w:rsidRDefault="005C50BE" w:rsidP="005C50BE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Ожоги, эффекты воздействия высоких температур, теплового излучения.</w:t>
            </w:r>
          </w:p>
          <w:p w:rsidR="005C50BE" w:rsidRPr="005C50BE" w:rsidRDefault="005C50BE" w:rsidP="005C50BE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Обморожение и другие эффекты воздействия низких температур.</w:t>
            </w:r>
          </w:p>
          <w:p w:rsidR="005C50BE" w:rsidRPr="005C50BE" w:rsidRDefault="005C50BE" w:rsidP="005C50BE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Отравления.</w:t>
            </w:r>
          </w:p>
          <w:p w:rsidR="005C50BE" w:rsidRPr="005C50BE" w:rsidRDefault="005C50BE" w:rsidP="005C50BE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инфекционные заболевания.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2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Что является целью придания пострадавшему оптимального положения тела?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удобства для человека, оказывающего первую помощь.</w:t>
            </w:r>
          </w:p>
          <w:p w:rsidR="005C50BE" w:rsidRPr="005C50BE" w:rsidRDefault="005C50BE" w:rsidP="005C50BE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доступа для наложения повязок, кровоостанавливающих жгутов и т.д.</w:t>
            </w:r>
          </w:p>
          <w:p w:rsidR="005C50BE" w:rsidRPr="005C50BE" w:rsidRDefault="005C50BE" w:rsidP="005C50BE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Придание пострадавшему удобного положения, обеспечивающего ему комфорт, уменьшающего степень страданий и не усугубляющего нарушения жизненно важных функций.</w:t>
            </w:r>
          </w:p>
          <w:p w:rsidR="005C50BE" w:rsidRPr="005C50BE" w:rsidRDefault="005C50BE" w:rsidP="005C50BE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или снижение риска самопроизвольного перемещения тела пострадавшего.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3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Какие основные признаки закупорки инородным телом верхних дыхательных путей тяжелой степени наблюдается у пострадавшего?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может дышать или дыхание явно затруднено (шумное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хриплое), хватается за горло , не может говорить, только кивает.</w:t>
            </w:r>
          </w:p>
          <w:p w:rsidR="005C50BE" w:rsidRPr="005C50BE" w:rsidRDefault="005C50BE" w:rsidP="005C50B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Хватается за горло, кашляет, просит о помощи.</w:t>
            </w:r>
          </w:p>
          <w:p w:rsidR="005C50BE" w:rsidRPr="005C50BE" w:rsidRDefault="005C50BE" w:rsidP="005C50B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Надрывно кашляет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пытается что-то сказать, лицо багровеет.</w:t>
            </w:r>
          </w:p>
          <w:p w:rsidR="005C50BE" w:rsidRPr="005C50BE" w:rsidRDefault="005C50BE" w:rsidP="005C50B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Жалуется на наличие инородного тела в дыхательных путях, говорит  что «поперхнулся», просит постучать по спине.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Задача 4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Если в ране находится инородный предмет, какие действия необходимо предпринять?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Срочно извлечь из раны инородный предмет, остановить кровотечение доступными способами, вызвать скорую медицинскую помощь.</w:t>
            </w:r>
          </w:p>
          <w:p w:rsidR="005C50BE" w:rsidRPr="005C50BE" w:rsidRDefault="005C50BE" w:rsidP="005C50B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извлекать из раны инородный предмет, наложить повязку вокруг инородного предмета, предварительно зафиксировав его салфетками или бинтами, вызвать скорую медицинскую помощь.</w:t>
            </w:r>
          </w:p>
          <w:p w:rsidR="005C50BE" w:rsidRPr="005C50BE" w:rsidRDefault="005C50BE" w:rsidP="005C50B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предпринимать никаких действий до прибытия медицинских работников.</w:t>
            </w:r>
          </w:p>
          <w:p w:rsidR="005C50BE" w:rsidRPr="005C50BE" w:rsidRDefault="005C50BE" w:rsidP="005C50B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Обработать рану раствором антисептика, закрыть рану стерильной салфеткой, вызвать скорую медицинскую помощь.</w:t>
            </w:r>
          </w:p>
          <w:p w:rsidR="005C50BE" w:rsidRPr="005C50BE" w:rsidRDefault="005C50BE" w:rsidP="005C50B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Аккуратно удалить инородный предмет, кровотечение из раны остановить путем заполнения ее стерильными салфетками, вызвать скорую медицинскую помощь, положить холод на место ранения.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5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Какова цель обзорного осмотра пострадавшего?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его общее состояние.</w:t>
            </w:r>
          </w:p>
          <w:p w:rsidR="005C50BE" w:rsidRPr="005C50BE" w:rsidRDefault="005C50BE" w:rsidP="005C50BE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Обнаружить явные признаки наружного кровотечения (прежде всего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артериального ).</w:t>
            </w:r>
          </w:p>
          <w:p w:rsidR="005C50BE" w:rsidRPr="005C50BE" w:rsidRDefault="005C50BE" w:rsidP="005C50BE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Попытаться обнаружить ранения различных областей тела.</w:t>
            </w:r>
          </w:p>
          <w:p w:rsidR="005C50BE" w:rsidRPr="005C50BE" w:rsidRDefault="005C50BE" w:rsidP="005C50BE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Определиться, нуждается ли пострадавший в оказании первой помощи.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6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каких случаях, 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нижеперечисленных, Вы станете накладывать  кровоостанавливающий жгут?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артериальном кровотечении.</w:t>
            </w:r>
          </w:p>
          <w:p w:rsidR="005C50BE" w:rsidRPr="005C50BE" w:rsidRDefault="005C50BE" w:rsidP="005C50BE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обильном венозном кровотечении.</w:t>
            </w:r>
          </w:p>
          <w:p w:rsidR="005C50BE" w:rsidRPr="005C50BE" w:rsidRDefault="005C50BE" w:rsidP="005C50BE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всех видах кровотечений.</w:t>
            </w:r>
          </w:p>
          <w:p w:rsidR="005C50BE" w:rsidRPr="005C50BE" w:rsidRDefault="005C50BE" w:rsidP="005C50BE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определении большой лужи крови.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7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Что, из нижеперечисленного, не относится к мероприятиям первой помощи?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оценке обстановки и обеспечению безопасных условий для оказания первой помощи, вызов скорой медицинской помощи.</w:t>
            </w:r>
          </w:p>
          <w:p w:rsidR="005C50BE" w:rsidRPr="005C50BE" w:rsidRDefault="005C50BE" w:rsidP="005C50BE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наличия сознания и признаков жизни  у пострадавшего.</w:t>
            </w:r>
          </w:p>
          <w:p w:rsidR="005C50BE" w:rsidRPr="005C50BE" w:rsidRDefault="005C50BE" w:rsidP="005C50BE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проведению сердечно-легочной реанимации.</w:t>
            </w:r>
          </w:p>
          <w:p w:rsidR="005C50BE" w:rsidRPr="005C50BE" w:rsidRDefault="005C50BE" w:rsidP="005C50BE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применению обезболивающих сре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тяжелых травмах и шоке.</w:t>
            </w:r>
          </w:p>
          <w:p w:rsidR="005C50BE" w:rsidRPr="005C50BE" w:rsidRDefault="005C50BE" w:rsidP="005C50BE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осмотру пострадавшего, остановке наружного кровотечения и оказанию первой помощи при травмах, отравлениях и других состояниях, угрожающих жизни и здоровью пострадавшего.</w:t>
            </w:r>
          </w:p>
          <w:p w:rsidR="005C50BE" w:rsidRPr="005C50BE" w:rsidRDefault="005C50BE" w:rsidP="005C50BE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Придание пострадавшему оптимального положения тела и контроль состояния пострадавшего (сознание, дыхание, кровообращение).</w:t>
            </w:r>
          </w:p>
          <w:p w:rsidR="005C50BE" w:rsidRPr="005C50BE" w:rsidRDefault="005C50BE" w:rsidP="005C50BE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психологической поддержки пострадавшему и передача его бригаде скорой медицинской помощи.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8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Какова последовательность подробного осмотра пострадавшего, находящегося в </w:t>
            </w: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сознании?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Голова, шея, грудная клетка, живот, ноги и руки.</w:t>
            </w:r>
          </w:p>
          <w:p w:rsidR="005C50BE" w:rsidRPr="005C50BE" w:rsidRDefault="005C50BE" w:rsidP="005C50BE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Грудная клетка, голова и шея, ноги и руки, живот.</w:t>
            </w:r>
          </w:p>
          <w:p w:rsidR="005C50BE" w:rsidRPr="005C50BE" w:rsidRDefault="005C50BE" w:rsidP="005C50BE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Голова, грудная клетка, живот, шея, руки и ноги.</w:t>
            </w:r>
          </w:p>
          <w:p w:rsidR="005C50BE" w:rsidRPr="005C50BE" w:rsidRDefault="005C50BE" w:rsidP="005C50BE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Ноги и руки, голова и шея, грудная клетка и живот.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9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Какой способ максимально быстро останавливает артериальное кровотечение?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Наложение кровоостанавливающего жгута.</w:t>
            </w:r>
          </w:p>
          <w:p w:rsidR="005C50BE" w:rsidRPr="005C50BE" w:rsidRDefault="005C50BE" w:rsidP="005C50BE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Наложение давящей повязки.</w:t>
            </w:r>
          </w:p>
          <w:p w:rsidR="005C50BE" w:rsidRPr="005C50BE" w:rsidRDefault="005C50BE" w:rsidP="005C50BE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Пальцевое прижатие артерии.</w:t>
            </w:r>
          </w:p>
          <w:p w:rsidR="005C50BE" w:rsidRPr="005C50BE" w:rsidRDefault="005C50BE" w:rsidP="005C50BE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Прямое надавливание на рану.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10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Какое действие Вы выполните после того как у пострадавшего, которому проводилась сердечно-легочная реанимация, появились  признаки жизни?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Придать пострадавшему устойчивое боковое положение и контролировать состояние пострадавшего.</w:t>
            </w:r>
          </w:p>
          <w:p w:rsidR="005C50BE" w:rsidRPr="005C50BE" w:rsidRDefault="005C50BE" w:rsidP="005C50BE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Продолжить сердечно-легочную реанимацию с осторожностью.</w:t>
            </w:r>
          </w:p>
          <w:p w:rsidR="005C50BE" w:rsidRPr="005C50BE" w:rsidRDefault="005C50BE" w:rsidP="005C50BE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Позвонить и отменить вызов скорой медицинской помощи.</w:t>
            </w:r>
          </w:p>
          <w:p w:rsidR="005C50BE" w:rsidRPr="005C50BE" w:rsidRDefault="005C50BE" w:rsidP="005C50BE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Прекратить проведение сердечно-легочной реанимации.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Правильные ответы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70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7"/>
        <w:gridCol w:w="568"/>
        <w:gridCol w:w="568"/>
        <w:gridCol w:w="567"/>
        <w:gridCol w:w="567"/>
        <w:gridCol w:w="567"/>
        <w:gridCol w:w="567"/>
        <w:gridCol w:w="567"/>
        <w:gridCol w:w="567"/>
        <w:gridCol w:w="567"/>
        <w:gridCol w:w="568"/>
      </w:tblGrid>
      <w:tr w:rsidR="005C50BE" w:rsidRPr="005C50BE" w:rsidTr="005C50BE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задачи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C50BE" w:rsidRPr="005C50BE" w:rsidTr="005C50BE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ответа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Тематические задачи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для проведения промежуточной аттестации </w:t>
      </w:r>
      <w:proofErr w:type="gramStart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обучающихся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поучебному</w:t>
      </w:r>
      <w:proofErr w:type="spellEnd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предмету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«Устройство транспортных средств как объектов управления»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Задача 1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 возникновении какой неисправности Вам запрещено дальнейшее движение даже до места ремонта или стоянки?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Неисправна рабочая тормозная система.</w:t>
            </w:r>
          </w:p>
          <w:p w:rsidR="005C50BE" w:rsidRPr="005C50BE" w:rsidRDefault="005C50BE" w:rsidP="005C50BE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Неисправна система выпуска отработавших газов.</w:t>
            </w:r>
          </w:p>
          <w:p w:rsidR="005C50BE" w:rsidRPr="005C50BE" w:rsidRDefault="005C50BE" w:rsidP="005C50BE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работает стеклоомыватель.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2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 возникновении какой неисправности Вам запрещено дальнейшее движение даже до места ремонта или стоянки?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работает стеклоподъемник.</w:t>
            </w:r>
          </w:p>
          <w:p w:rsidR="005C50BE" w:rsidRPr="005C50BE" w:rsidRDefault="005C50BE" w:rsidP="005C50BE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Неисправно рулевое управление</w:t>
            </w:r>
          </w:p>
          <w:p w:rsidR="005C50BE" w:rsidRPr="005C50BE" w:rsidRDefault="005C50BE" w:rsidP="005C50BE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Неисправен глушитель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3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каком случае Вам запрещается дальнейшее движение на автомобиле с прицепом даже до места ремонта или стоянки?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установлен опознавательный знак автопоезда.</w:t>
            </w:r>
          </w:p>
          <w:p w:rsidR="005C50BE" w:rsidRPr="005C50BE" w:rsidRDefault="005C50BE" w:rsidP="005C50BE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 предусмотренные конструкцией зеркала заднего вида.</w:t>
            </w:r>
          </w:p>
          <w:p w:rsidR="005C50BE" w:rsidRPr="005C50BE" w:rsidRDefault="005C50BE" w:rsidP="005C50BE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Неисправно сцепное устройство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4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 какой неисправности Вам запрещено дальнейшее движение на транспортном средстве во время дождя или снегопада?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работают в установленном режиме стеклоочистители.</w:t>
            </w:r>
          </w:p>
          <w:p w:rsidR="005C50BE" w:rsidRPr="005C50BE" w:rsidRDefault="005C50BE" w:rsidP="005C50BE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действует стеклоочиститель со стороны водителя.</w:t>
            </w:r>
          </w:p>
          <w:p w:rsidR="005C50BE" w:rsidRPr="005C50BE" w:rsidRDefault="005C50BE" w:rsidP="005C50BE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работают предусмотренные конструкцией транспортного средства стеклоомыватели.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5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 каких случаях Вам запрещается дальнейшее движение даже до места ремонта или стоянки с </w:t>
            </w:r>
            <w:proofErr w:type="spellStart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негорящими</w:t>
            </w:r>
            <w:proofErr w:type="spellEnd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(из-за неисправности) фарами и задними габаритными огнями?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в условиях недостаточной видимости.</w:t>
            </w:r>
          </w:p>
          <w:p w:rsidR="005C50BE" w:rsidRPr="005C50BE" w:rsidRDefault="005C50BE" w:rsidP="005C50BE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в темное время суток.</w:t>
            </w:r>
          </w:p>
          <w:p w:rsidR="005C50BE" w:rsidRPr="005C50BE" w:rsidRDefault="005C50BE" w:rsidP="005C50BE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обоих перечисленных случаях.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6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Разрешается ли движение до места ремонта или стоянки в темное время суток с </w:t>
            </w:r>
            <w:proofErr w:type="spellStart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негорящими</w:t>
            </w:r>
            <w:proofErr w:type="spellEnd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(из-за неисправности) фарами и задними габаритными огнями?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Запрещается только на дорогах без искусственного освещения.</w:t>
            </w:r>
          </w:p>
          <w:p w:rsidR="005C50BE" w:rsidRPr="005C50BE" w:rsidRDefault="005C50BE" w:rsidP="005C50BE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Запрещается</w:t>
            </w:r>
          </w:p>
          <w:p w:rsidR="005C50BE" w:rsidRPr="005C50BE" w:rsidRDefault="005C50BE" w:rsidP="005C50BE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Разрешается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7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 какой неисправности тормозной системы Вам запрещается эксплуатация транспортного средства?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включается контрольная лампа стояночной тормозной системы.</w:t>
            </w:r>
          </w:p>
          <w:p w:rsidR="005C50BE" w:rsidRPr="005C50BE" w:rsidRDefault="005C50BE" w:rsidP="005C50BE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Стояночная тормозная система не обеспечивает неподвижное состояние транспортного средства с полной нагрузкой на уклоне до 16 % включительно</w:t>
            </w:r>
          </w:p>
          <w:p w:rsidR="005C50BE" w:rsidRPr="005C50BE" w:rsidRDefault="005C50BE" w:rsidP="005C50BE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 свободный ход педали тормоза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8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 каком значении суммарного люфта в рулевом управлении допускается эксплуатация легкового автомобиля?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10 градусов</w:t>
            </w:r>
          </w:p>
          <w:p w:rsidR="005C50BE" w:rsidRPr="005C50BE" w:rsidRDefault="005C50BE" w:rsidP="005C50BE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20 градусов</w:t>
            </w:r>
          </w:p>
          <w:p w:rsidR="005C50BE" w:rsidRPr="005C50BE" w:rsidRDefault="005C50BE" w:rsidP="005C50BE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25 градусов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9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Какая наименьшая величина остаточной высоты рисунка протектора допускается при эксплуатации мотоцикла?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 мм.</w:t>
            </w:r>
          </w:p>
          <w:p w:rsidR="005C50BE" w:rsidRPr="005C50BE" w:rsidRDefault="005C50BE" w:rsidP="005C50BE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 мм.</w:t>
            </w:r>
          </w:p>
          <w:p w:rsidR="005C50BE" w:rsidRPr="005C50BE" w:rsidRDefault="005C50BE" w:rsidP="005C50BE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 мм.</w:t>
            </w:r>
          </w:p>
          <w:p w:rsidR="005C50BE" w:rsidRPr="005C50BE" w:rsidRDefault="005C50BE" w:rsidP="005C50BE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 мм.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10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Какая наименьшая величина остаточной высоты рисунка протектора допускается при эксплуатации легкового автомобиля?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 мм.</w:t>
            </w:r>
          </w:p>
          <w:p w:rsidR="005C50BE" w:rsidRPr="005C50BE" w:rsidRDefault="005C50BE" w:rsidP="005C50BE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 мм.</w:t>
            </w:r>
          </w:p>
          <w:p w:rsidR="005C50BE" w:rsidRPr="005C50BE" w:rsidRDefault="005C50BE" w:rsidP="005C50BE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 мм.</w:t>
            </w:r>
          </w:p>
          <w:p w:rsidR="005C50BE" w:rsidRPr="005C50BE" w:rsidRDefault="005C50BE" w:rsidP="005C50BE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 мм.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Правильные ответы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70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7"/>
        <w:gridCol w:w="568"/>
        <w:gridCol w:w="568"/>
        <w:gridCol w:w="569"/>
        <w:gridCol w:w="569"/>
        <w:gridCol w:w="569"/>
        <w:gridCol w:w="569"/>
        <w:gridCol w:w="419"/>
        <w:gridCol w:w="704"/>
        <w:gridCol w:w="569"/>
        <w:gridCol w:w="569"/>
      </w:tblGrid>
      <w:tr w:rsidR="005C50BE" w:rsidRPr="005C50BE" w:rsidTr="005C50BE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задачи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C50BE" w:rsidRPr="005C50BE" w:rsidTr="005C50BE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ответа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Тематические задачи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 xml:space="preserve">для проведения промежуточной аттестации </w:t>
      </w:r>
      <w:proofErr w:type="gramStart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обучающихся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учебному предмету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«Основы управления транспортными средствами категории</w:t>
      </w:r>
      <w:proofErr w:type="gramStart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В</w:t>
      </w:r>
      <w:proofErr w:type="gramEnd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1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 хотите поставить на уклоне Ваш одноосный прицеп (тормоз наката, допустимый общий вес 1000кг). Что Вы должны сделать?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Затянуть стояночный тормоз.</w:t>
            </w:r>
          </w:p>
          <w:p w:rsidR="005C50BE" w:rsidRPr="005C50BE" w:rsidRDefault="005C50BE" w:rsidP="005C50BE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Запереть блокировку заднего хода.</w:t>
            </w:r>
          </w:p>
          <w:p w:rsidR="005C50BE" w:rsidRPr="005C50BE" w:rsidRDefault="005C50BE" w:rsidP="005C50BE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Подложить под колеса подкладные клинья.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2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Чем может быть создана угроза безопасности?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Ножным тормозом, сильно действующим на одну сторону.</w:t>
            </w:r>
          </w:p>
          <w:p w:rsidR="005C50BE" w:rsidRPr="005C50BE" w:rsidRDefault="005C50BE" w:rsidP="005C50BE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Помехами в приеме дорожных радиопередач.</w:t>
            </w:r>
          </w:p>
          <w:p w:rsidR="005C50BE" w:rsidRPr="005C50BE" w:rsidRDefault="005C50BE" w:rsidP="005C50BE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Слишком большим свободным ходом в рулевом управлении.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3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 Вам разрешается в вашем легковом автомобиле взять с собой маленького ребенка?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коленях взрослого человека.</w:t>
            </w:r>
          </w:p>
          <w:p w:rsidR="005C50BE" w:rsidRPr="005C50BE" w:rsidRDefault="005C50BE" w:rsidP="005C50BE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подходящем для ребенка детском удерживающем устройстве.</w:t>
            </w:r>
          </w:p>
          <w:p w:rsidR="005C50BE" w:rsidRPr="005C50BE" w:rsidRDefault="005C50BE" w:rsidP="005C50BE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задних сидениях в носильной сумке для грудных детей.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4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Легкомысленно ли обгонять грузовой автопоезд непосредственно перед перекрестком</w:t>
            </w: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4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Нет, потому что грузовые автопоезда обычно движутся медленно.</w:t>
            </w:r>
          </w:p>
          <w:p w:rsidR="005C50BE" w:rsidRPr="005C50BE" w:rsidRDefault="005C50BE" w:rsidP="005C50BE">
            <w:pPr>
              <w:numPr>
                <w:ilvl w:val="0"/>
                <w:numId w:val="4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потому что грузовой автопоезд может закрыть обзор на важные дорожные знаки.</w:t>
            </w:r>
          </w:p>
          <w:p w:rsidR="005C50BE" w:rsidRPr="005C50BE" w:rsidRDefault="005C50BE" w:rsidP="005C50BE">
            <w:pPr>
              <w:numPr>
                <w:ilvl w:val="0"/>
                <w:numId w:val="4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потому что грузовой автопоезд закрывает обзор на боковое движение.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5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Стоп-сигналы не работают. Что Вы сделаете?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Немедленно отремонтируете.</w:t>
            </w:r>
          </w:p>
          <w:p w:rsidR="005C50BE" w:rsidRPr="005C50BE" w:rsidRDefault="005C50BE" w:rsidP="005C50BE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Замените тормозную жидкость.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6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Каким образом Вы можете после холодного запуска двигателя беречь окружающую среду и двигатель?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4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давая глаза, разогреть двигатель на стоящем автомобиле.</w:t>
            </w:r>
          </w:p>
          <w:p w:rsidR="005C50BE" w:rsidRPr="005C50BE" w:rsidRDefault="005C50BE" w:rsidP="005C50BE">
            <w:pPr>
              <w:numPr>
                <w:ilvl w:val="0"/>
                <w:numId w:val="4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Неоднократно на стоящем автомобиле давать газ, чтобы как можно быстрее достичь благоприятной рабочей группы.</w:t>
            </w:r>
          </w:p>
          <w:p w:rsidR="005C50BE" w:rsidRPr="005C50BE" w:rsidRDefault="005C50BE" w:rsidP="005C50BE">
            <w:pPr>
              <w:numPr>
                <w:ilvl w:val="0"/>
                <w:numId w:val="4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разогревая двигатель, трогаться с  места с низким числом оборотов.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7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Когда Вам разрешается включать задние противотуманные фонари?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4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из-за тумана дальность видимости составляет 100м.</w:t>
            </w:r>
          </w:p>
          <w:p w:rsidR="005C50BE" w:rsidRPr="005C50BE" w:rsidRDefault="005C50BE" w:rsidP="005C50BE">
            <w:pPr>
              <w:numPr>
                <w:ilvl w:val="0"/>
                <w:numId w:val="4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из-за тумана дальность видимости составляет менее 50м.</w:t>
            </w:r>
          </w:p>
          <w:p w:rsidR="005C50BE" w:rsidRPr="005C50BE" w:rsidRDefault="005C50BE" w:rsidP="005C50BE">
            <w:pPr>
              <w:numPr>
                <w:ilvl w:val="0"/>
                <w:numId w:val="4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из-за сильного дождя ухудшена видимость.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8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 необходимо обезопасить легковой автомобиль с ручным переключением передач на горе против самопроизвольного скатывания?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4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Привести в действие стояночный тормоз.</w:t>
            </w:r>
          </w:p>
          <w:p w:rsidR="005C50BE" w:rsidRPr="005C50BE" w:rsidRDefault="005C50BE" w:rsidP="005C50BE">
            <w:pPr>
              <w:numPr>
                <w:ilvl w:val="0"/>
                <w:numId w:val="4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Привести рычаг переключения передач в нейтральное положение</w:t>
            </w:r>
          </w:p>
          <w:p w:rsidR="005C50BE" w:rsidRPr="005C50BE" w:rsidRDefault="005C50BE" w:rsidP="005C50BE">
            <w:pPr>
              <w:numPr>
                <w:ilvl w:val="0"/>
                <w:numId w:val="4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Включить первую или заднюю скорость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9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Что необходимо принимать во внимание при наличии подголовников?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4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Они оптимально регулируются на заводе.</w:t>
            </w:r>
          </w:p>
          <w:p w:rsidR="005C50BE" w:rsidRPr="005C50BE" w:rsidRDefault="005C50BE" w:rsidP="005C50BE">
            <w:pPr>
              <w:numPr>
                <w:ilvl w:val="0"/>
                <w:numId w:val="4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инструкцией по эксплуатации следует регулировать по высоте головы.</w:t>
            </w:r>
          </w:p>
          <w:p w:rsidR="005C50BE" w:rsidRPr="005C50BE" w:rsidRDefault="005C50BE" w:rsidP="005C50BE">
            <w:pPr>
              <w:numPr>
                <w:ilvl w:val="0"/>
                <w:numId w:val="4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задних сиденьях они заменяют ремни безопасности.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10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К чему приводит </w:t>
            </w:r>
            <w:proofErr w:type="spellStart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аквапланирование</w:t>
            </w:r>
            <w:proofErr w:type="spellEnd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(скольжение по воде)?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5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Транспортным средством невозможно управлять и тормозить.</w:t>
            </w:r>
          </w:p>
          <w:p w:rsidR="005C50BE" w:rsidRPr="005C50BE" w:rsidRDefault="005C50BE" w:rsidP="005C50BE">
            <w:pPr>
              <w:numPr>
                <w:ilvl w:val="0"/>
                <w:numId w:val="5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Руль тяжелее вращается.</w:t>
            </w:r>
          </w:p>
          <w:p w:rsidR="005C50BE" w:rsidRPr="005C50BE" w:rsidRDefault="005C50BE" w:rsidP="005C50BE">
            <w:pPr>
              <w:numPr>
                <w:ilvl w:val="0"/>
                <w:numId w:val="5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средство может съехать с проезжей части.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Правильные ответы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70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1"/>
        <w:gridCol w:w="538"/>
        <w:gridCol w:w="539"/>
        <w:gridCol w:w="539"/>
        <w:gridCol w:w="539"/>
        <w:gridCol w:w="539"/>
        <w:gridCol w:w="539"/>
        <w:gridCol w:w="539"/>
        <w:gridCol w:w="539"/>
        <w:gridCol w:w="539"/>
        <w:gridCol w:w="554"/>
      </w:tblGrid>
      <w:tr w:rsidR="005C50BE" w:rsidRPr="005C50BE" w:rsidTr="005C50BE"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задачи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C50BE" w:rsidRPr="005C50BE" w:rsidTr="005C50BE"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ответа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Тематические задачи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для проведения промежуточной аттестации </w:t>
      </w:r>
      <w:proofErr w:type="gramStart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обучающихся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учебному предмету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«Организация и выполнение перевозок автомобильным транспортом».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1"/>
      </w:tblGrid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1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Перевозка грузов запрещается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если он: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     Выступает более чем на 1 м за габариты транспортного средства спереди и сзади.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        Закрывает внешние световые приборы, </w:t>
            </w:r>
            <w:proofErr w:type="spell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световозвращатели</w:t>
            </w:r>
            <w:proofErr w:type="spell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регистрационные и опознавательные знаки.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3.         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сиденье для пассажиров..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2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каких случаях груз, перевозимый на транспортном средстве, должен быть обозначен?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     Когда он выступает за габариты транспортного средства спереди или сзади более чем на 1 м.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       Когда он выступает за габариты транспортного средства спереди или сзади более чем на 0,9 м.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        Когда он по ширине выступает на 0,5 м от внешнего края заднего габаритного фонаря транспортного средства.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numPr>
                <w:ilvl w:val="0"/>
                <w:numId w:val="5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перечисленное в пунктах 1,3.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3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 каком рисунке изображен автомобиль, водитель которого не нарушает правил перевозки грузов?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     Только на А.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       Только на Б.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        На обоих.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4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 каком рисунке изображен автомобиль, водитель которого не нарушил правил перевозки грузов?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     Только на А.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       Только на Б.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        На обоих.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5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Масса перевозимого груза не должна превышать: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         Величин указанных в товарно-транспортной накладной.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       Величин, установленных предприятием-изготовителем для данного транспортного средства.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        Масса перевозимого груза устанавливается водителем  исходя из реальных условий движения.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6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Перед началом движения и во время движения с грузом водитель обязан контролировать: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     Размещение груза.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       Крепление и состояние груза во избежание его падения.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3.         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пунктах 1 и 2.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       Возможность создания помех для движения.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numPr>
                <w:ilvl w:val="0"/>
                <w:numId w:val="5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Указанное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пунктах 1,2,4.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7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Перевозка груза допускается при условии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что он: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     Не ограничивает водителю обзор.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       Не затрудняет управление и не нарушает устойчивость транспортного средства.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        Не закрывает внешние световые приборы и </w:t>
            </w:r>
            <w:proofErr w:type="spell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световозвращатели</w:t>
            </w:r>
            <w:proofErr w:type="spell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регистрационные и опознавательные знаки, а также не препятствует восприятию сигналов, подаваемых рукой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numPr>
                <w:ilvl w:val="0"/>
                <w:numId w:val="5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перечисленное в пунктах 1,3.</w:t>
            </w:r>
          </w:p>
          <w:p w:rsidR="005C50BE" w:rsidRPr="005C50BE" w:rsidRDefault="005C50BE" w:rsidP="005C50BE">
            <w:pPr>
              <w:numPr>
                <w:ilvl w:val="0"/>
                <w:numId w:val="5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создает шум, не пылит и не загрязняет дорогу и окружающую среду.</w:t>
            </w:r>
          </w:p>
          <w:p w:rsidR="005C50BE" w:rsidRPr="005C50BE" w:rsidRDefault="005C50BE" w:rsidP="005C50BE">
            <w:pPr>
              <w:numPr>
                <w:ilvl w:val="0"/>
                <w:numId w:val="5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перечисленное в пунктах 1,2,3,5.</w:t>
            </w: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Правильные ответы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570"/>
        <w:gridCol w:w="570"/>
        <w:gridCol w:w="570"/>
        <w:gridCol w:w="570"/>
        <w:gridCol w:w="570"/>
        <w:gridCol w:w="570"/>
        <w:gridCol w:w="570"/>
      </w:tblGrid>
      <w:tr w:rsidR="005C50BE" w:rsidRPr="005C50BE" w:rsidTr="005C50BE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задачи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C50BE" w:rsidRPr="005C50BE" w:rsidTr="005C50BE"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ответа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Тематические задачи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для проведения промежуточной аттестации </w:t>
      </w:r>
      <w:proofErr w:type="gramStart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обучающихся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учебному предмету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«Организация и выполнение пассажирских перевозок автомобильным транспортом».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1</w:t>
            </w:r>
          </w:p>
        </w:tc>
      </w:tr>
      <w:tr w:rsidR="005C50BE" w:rsidRPr="005C50BE" w:rsidTr="005C50BE">
        <w:tc>
          <w:tcPr>
            <w:tcW w:w="957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Какие из перечисленных требований являются обязательными при перевозке детей?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     Запрещается перевозка детей до 12-летнего возраста на переднем сиденье легкового автомобиля без использования детских удерживающих устройств.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       Запрещается перевозка детей до 12-летнего возраста на заднем сиденье мотоцикла.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        Оба требования являются обязательными.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2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Разрешена ли перевозка детей до 12-летнего возраста на переднем сиденье легкового автомобиля?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     Запрещена.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2.         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Разрешена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только с использованием детских удерживающих устройств.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3.         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Разрешена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только на руках у взрослых.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3</w:t>
            </w:r>
          </w:p>
        </w:tc>
      </w:tr>
      <w:tr w:rsidR="005C50BE" w:rsidRPr="005C50BE" w:rsidTr="005C50BE">
        <w:tc>
          <w:tcPr>
            <w:tcW w:w="957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Разрешается ли перевозка людей в прицепе-даче?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     Не разрешается.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       Разрешается.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        Разрешается при наличии мест для сидения пассажиров.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4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Перевозка людей запрещена: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numPr>
                <w:ilvl w:val="0"/>
                <w:numId w:val="5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 количества, предусмотренного технической характеристикой транспортного средств.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       В кузове грузового автомобиля с бортовой платформой или в кузове-фургоне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        На грузовом прицепе.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        В прицепе-даче.</w:t>
            </w:r>
          </w:p>
        </w:tc>
      </w:tr>
      <w:tr w:rsidR="005C50BE" w:rsidRPr="005C50BE" w:rsidTr="005C50BE">
        <w:tc>
          <w:tcPr>
            <w:tcW w:w="9570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        Все перечисленное в пунктах 1, 3, 4.</w:t>
            </w: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Правильные ответы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570"/>
        <w:gridCol w:w="570"/>
        <w:gridCol w:w="570"/>
        <w:gridCol w:w="570"/>
      </w:tblGrid>
      <w:tr w:rsidR="005C50BE" w:rsidRPr="005C50BE" w:rsidTr="005C50BE"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задачи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C50BE" w:rsidRPr="005C50BE" w:rsidTr="005C50BE"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ответа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Контрольные задания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для проведения промежуточной аттестации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обучающихся</w:t>
      </w:r>
      <w:proofErr w:type="gramEnd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по учебному предмету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«Вождение транспортных средств категории «В»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(с механической трансмиссией / с автоматической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трансмиссией).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Контрольное задание №1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Оценка. Руководство по оценке.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Название: начало движения, движение по кольцевому маршруту с остановками у заданного ориентира и стоп-линии; движение по «змейке» передним ходом; въезд в габаритный дворик, разворот в нем с применением заднего хода и выезд передним ходом; постановка на габаритную стоянку и в «бокс» задним ходом; преодоление габаритного тоннеля передним и задним ходом из положения с предварительным поворотом направо (налево);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начало движения на подъеме; разгон и торможение с остановкой у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стоп-линии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 проезд перекрестка и железнодорожного переезда.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Общая характеристика процесса оценки.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подтверждения освоения данного задания обучающемуся необходимо продемонстрировать умения самостоятельно начинать движение, двигаться по кольцевому маршруту с остановками у заданного ориентира и стоп-линии; двигаться по «змейке» передним ходом; въезжать в габаритный дворик, разворачиваться в нем с применением заднего хода и выезжать передним ходом; ставить автомобиль на габаритную стоянку и в «бокс» задним ходом;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преодолевать габаритный тоннель передним и задним ходом из положения с предварительным поворотом направо (налево); начинать движение на подъеме; разгоняться и тормозить с остановкой у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стоп-линии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; проезжать перекресток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ижелезнодорожный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переезд.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Виды и способы оценки должны соответствовать содержанию задания и могут включать в себя: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           решение ситуационных задач (тестов);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           выполнение практических действий.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Итоговая оценка должна обязательно носить комплексный характер.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фиксирования результатов оценки следует составить контрольную ведомость обучающегося.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принципы и подходы к оценке.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Оптимальным методом оценки выполнения задания может служить демонстрация обучающимся умений и знаний, позволяющая получить подтверждение его компетенций в управлении автомобилем на автодроме (закрытой площадке). •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подтверждения освоения задания обучающемуся необходимо продемонстри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ровать умения самостоятельно начинать движение, двигаться по кольцевому маршруту с остановками у заданного ориентира и стоп-линии; двигаться по «змейке» передним ходом; въезжать в габаритный дворик, разворачиваться в нем с применением заднего хода и выезжать передним ходом; ставить автомобиль на габаритную стоянку и в «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бокс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»з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адним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ходом; преодолевать габаритный тоннель передним и задним ходом из положения с предварительным поворотом направо (налево); начинать движение на подъеме; разгоняться и тормозить с остановкой у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стоп-линии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 проезжать перекресток и железно-дорожный переезд.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Целесообразным может также быть и устный или программированный опрос. Формулировки вопросов и требования к практическим заданиям должны быть четкими, ясными и доступными для понимания обучающимся.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Лицам, проводящим оценку, следует документально фиксировать методы, используемые для оценки всех действий по выполнению задания.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Принципы и подходы к проведению оценки конкретных видов деятельности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данному заданию преподаватель-оценщик для оценки действий: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Начала движения, движения </w:t>
      </w:r>
      <w:proofErr w:type="spellStart"/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попрямой</w:t>
      </w:r>
      <w:proofErr w:type="spellEnd"/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с переключением передач в восходящем и нисходящем порядке, остановки автомобиля у </w:t>
      </w:r>
      <w:proofErr w:type="gramStart"/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стоп-линии</w:t>
      </w:r>
      <w:proofErr w:type="gramEnd"/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с применением различных способов торможения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контролирует действия обучающегося. По окончании выполнения практического задания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обучающемуся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будет предложено решить 5 ситуационных задач по теме: «Начало движения, движение по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прямой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остановка автомобиля».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Положительным считается результат, при котором правильно выполнено практическое задание и решены 4 ситуационные задачи из 5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Въезда в ворота с прилегающей и противоположной сторон дороги передним и задним ходом и выезда из ворот передним и задним ходом с поворотами направо и налево; выполнения упражнений №6 «Змейка», №7 «Разворот»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контролирует действия обучающегося. По окончании выполнения 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практического задания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обучающемуся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будет предложено решить 5 ситуационных задач по теме: «Маневрирование в ограниченных проездах».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Положительным считается результат, при котором правильно выполнено практическое задание и решены 4 ситуационные задачи из 5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Движения по габаритному тоннелю передним и задним ходом из положения с предварительным поворотом направо (налево); выполнения упражнений № 4 «Остановка и </w:t>
      </w:r>
      <w:proofErr w:type="spellStart"/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трогание</w:t>
      </w:r>
      <w:proofErr w:type="spellEnd"/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на подъеме», №5 «Параллельная парковка задним ходом», №8 «Въезд в бокс»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контролирует действия обучающегося. По окончании выполнения практического задания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обучающемуся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будет предложено решить 5 ситуационных задач по теме: «Сложное маневрирование».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Положительным считается результат, при котором правильно выполнено практическое задание и решены 4 ситуационные задачи из 5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Проезда перекрестка в прямом направлении, с поворотами направо, налево и разворотом, проезда железнодорожного переезда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контролирует действия обучающегося.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окончании выполнения практического задания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обучающемуся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будет предложено решить 5 ситуационных задач по теме: «Проезд перекрестков и железнодорожных переездов».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Положительным считается результат, при котором правильно выполнено практическое задание и решены 4 ситуационные задачи из 5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Итоговая оценка будет выставляться по результатам выполнения контрольного задания проверке всех перечисленных действий с соблюдением требований Правил и безопасности дорожного движения по управлению автомобилем на автодроме (закрытой площадке).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Преподаватель и мастер производственного обучения будут контролировать действия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обучающегося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оценивать правильность и безопасность их выполнения. В ходе контрольного занятия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обучающемуся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будет предложено решить 10 ситуационных задач, чтобы продемонстрировать знания.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Положительная оценка выставляется, если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обучающийся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правильно выполнил практическое задание по всем действиям и решил 8 ситуационных задач из 10 предложенных.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выполнения контрольного задания - до 1 часа.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Памятка по оценке умений для </w:t>
      </w:r>
      <w:proofErr w:type="gramStart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обучающегося</w:t>
      </w:r>
      <w:proofErr w:type="gramEnd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Название: начало движения, движение по кольцевому маршруту с остановками у заданного ориентира и стоп-линии; движение по «змейке» передним ходом; въезд в габаритный дворик, разворот в нем с применением заднего хода и выезд 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передним ходом; постановка на габаритную стоянку и в «бокс» задним ходом; преодоление габаритного тоннеля передним и задним ходом из положения с предварительным поворотом направо (налево);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начало движения на подъеме; разгон и торможение с остановкой у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стоп-линии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 проезд перекрестка и железнодорожного переезда.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оценки Ваших знаний и умений в области начала движения, движения по прямой с переключением передач в восходящем и нисходящем порядке, остановки автомобиля у стоп-линии с применением различных способов торможения Вам будет предложено выполнить практические задания с соблюдением требований Правил и безопасности дорожного движения: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Отрегулировать положение сидения водителя, рулевого колеса, зеркал заднего вида, пристегнуться ремнями безопасности.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   Пустить двигатель, включить дневные ходовые огни (ближний свет фар), включить и при необходимости выключить стеклоочистители, подать предупредительные сигналы.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         Начать движение, двигаться по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прямой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переключением передач в восходящем и нисходящем порядке.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         Останавливать автомобиль у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стоп-линии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применением различных способов торможения.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Преподаватель и мастер производственного обучения будут контролировать Ваши действия, а по окончании практического задания Вам будет предложено 5 ситуационных задач по теме: «Начало движения, движение по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прямой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остановка автомобиля».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Положительным считается результат, при котором правильно выполнено практическое задание и решены 4 ситуационные задачи из 5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- до 0,2 часа.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выполнения этого задания Вам необходимо: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Знать - порядок и правила регулировки положения сидения водителя, рулевого колеса и зеркал заднего вида, схему переключения передач, расположение органов управления автомобилем, порядок пуска двигателя в различных температурных условиях, требования ПДД к порядку использования внешних световых приборов и предупредительных сигналов, обязанности водителя, принцип работы сцепления, коробки передач, рабочей и стояночной тормозных систем;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порядок действий при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трогании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места, движении по прямой и остановке автомобиля, способы торможения;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требованияПДД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началу движения и остановке.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Уметь - регулировать положение сидения водителя, рулевого колеса, зеркал заднего вида для принятия оптимальной посадки, производить пуск двигателя в различных температурных условиях, действовать органами управления при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трогании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места, движении и остановке автомобиля на горизонтальном участке и на уклонах дороги с применением различных способов торможения.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Для оценки Ваших знаний и умений в области въезда в ворота с прилегающей и противоположной сторон дороги передним и задним ходом и выезда из ворот передним и задним ходом с поворотами направо и налево; выполнения упражнений №6 «Змейка», №7 «Разворот» Вам будет предложено выполнить практические задания с соблюдением требований Правил и безопасности дорожного движения: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Въехать в ворота с прилегающей и противоположной сторон дороги передним и задним ходом и выехать из ворот передним и задним ходом с поворотами направо (налево).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   Проехать по траектории «змейка» передним ходом и остановиться перед линией «СТОП» (выполнить упражнение №6 «Змейка»).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         Развернуть автомобиль на 180° с применением заднего хода в ограниченном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поширине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пространстве и остановиться перед линией «СТОП» (выполнить упражнение №7 «Разворот»).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Преподаватель и мастер производственного обучения будут контролировать Ваши действия, а по окончании практического задания Вам будет предложено 5 ситуационных задач по теме: «Маневрирование в ограниченных проездах».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Положительным считается результат, при котором правильно выполнено практическое задание и решены 4 ситуационные задачи из 5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- до 0,3 часа.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выполнения этого задания Вам необходимо: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Знать - статические и динамические габариты автомобиля, приемы руления и наблюдения за дорогой при движении передним и задним ходом; условия упражнений и меры безопасности при их выполнении.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Уметь - безопасно управлять автомобилем при въезде в ворота с прилегающей и противоположной сторон дороги передним и задним ходом и выезде из ворот передним и задним ходом с поворотами направо и налево, а также при выполнении упражнений №6 «Змейка» и №7 «Разворот».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оценки Ваших знаний и умений в области движения по габаритному тоннелю задним ходом из положения с предварительным поворотом направо (налево); выполнения упражнений № 4 «Остановка и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трогание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подъеме», «Параллельная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парковказадним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ходом», №8 «Въезд в бокс» Вам будет предложено выполнить практические задания с соблюдением требований Правил и безопасности дорожного движения: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Двигаться по габаритному тоннелю задним ходом из положения с предварительным поворотом направо (налево).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         Двигаться по наклонному участку, остановиться на наклонном участке перед линией «СТОП-1», начать движение на наклонном участке, остановиться перед линией «СТОП» (выполнить упражнение №4 «Остановка и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трогание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подъеме»).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         Поставить автомобиль на стоянку задним ходом параллельно краю проезжей части и остановиться в зоне стоянки перед линией «СТОП» (выполнить упражнение № 5 «Параллельная парковка задним ходом»),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   Въехать в «бокс» передним и задним ходом из положения с предварительным поворотом направо (налево) и остановиться перед линией «СТОП» (выполнить упражнение №8 «Въезд в бокс»).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Преподаватель и мастер производственного обучения будут контролировать Ваши действия, а по окончании практического задания Вам будет предложено 5 ситуационных задач по теме: «Сложное маневрирование».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Положительным считается результат, при котором правильно выполнено практическое задание и решены 4 ситуационные задачи из 5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- до 0,3 часа.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выполнения этого задания Вам необходимо: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Знать - особенности работы сцепления, тормозных систем автомобиля и порядок действий водителя при остановке и начале движения на уклонах дороги; статические и динамические габариты автомобиля, приемы руления и наблюдения за дорогой при движении передним и задним ходом; условия упражнений и меры безопасности при их выполнении.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Уметь - безопасно управлять автомобилем при движении по габаритному тоннелю задним ходом, а также при выполнении упражнений №4 «Остановка и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трогание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подъеме», №5 «Параллельная парковка задним ходом» и №8 «Въезд в бокс».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оценки Ваших знаний и умений в области 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проезда перекрестка в прямом направлении, с поворотами направо, налево и разворотом, проезда железнодорожного переезда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Вам будет предложено выполнить практические задания с соблюдением требований Правил и безопасности дорожного движения:</w:t>
      </w:r>
    </w:p>
    <w:p w:rsidR="005C50BE" w:rsidRPr="005C50BE" w:rsidRDefault="005C50BE" w:rsidP="005C50BE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Проехать регулируемый перекресток в прямом направлении, с поворотами направо, налево и разворотом.</w:t>
      </w:r>
    </w:p>
    <w:p w:rsidR="005C50BE" w:rsidRPr="005C50BE" w:rsidRDefault="005C50BE" w:rsidP="005C50BE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Проехать нерегулируемый перекресток в прямом направлении, с поворотами направо, налево и разворотом.</w:t>
      </w:r>
    </w:p>
    <w:p w:rsidR="005C50BE" w:rsidRPr="005C50BE" w:rsidRDefault="005C50BE" w:rsidP="005C50BE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Проехать железнодорожный переезд с остановкой у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стоп-линии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Преподаватель и мастер производственного обучения будут контролировать Ваши действия, а по окончании практического задания Вам будет предложено 5 ситуационных задач по теме: «Проезд перекрестков и железнодорожных переездов».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Положительным считается результат, при котором правильно выполнено практическое задание и решены 4 ситуационные задачи из 5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- до 0,2 часа.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выполнения этого задания Вам необходимо: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Знать - правила проезда регулируемых и нерегулируемых перекрестков, железно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дорожных переездов; требования ПДД к поворотам и развороту; запрещения, действу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ющие на железнодорожных переездах.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Уметь - безопасно проезжать перекрестки в прямом направлении, с поворотами направо, налево и разворотом, безопасно проезжать железнодорожные переезды.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Итоговая оценка будет выставляться по результатам выполнения контрольного задания по проверке всех перечисленных действий с соблюдением требований Правил и безопасности дорожного движения по управлению автомобилем на автодроме (закрытой площадке).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Вашими действиями будут производить преподаватель и мастер производственного обучения из автошколы.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контрольного занятия Вам будут предложены 10 ситуационных задач для проверки знаний.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Положительная оценка выставляется, если Вы правильно выполнили практическое задание по всем действиям и решили 8 ситуационных задач из 10 предложенных.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выполнения контрольного задания - до 1 часа.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Оценочные задания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1.1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Начало движения, движение по </w:t>
      </w:r>
      <w:proofErr w:type="gramStart"/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прямой</w:t>
      </w:r>
      <w:proofErr w:type="gramEnd"/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, остановка автомобиля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Практическое задание - отрегулировать положение сидения водителя, рулевого колеса, зеркал заднего вида, пристегнуться ремнями безопасности, пустить двигатель, включить дневные ходовые огни (ближний свет фар), включить и при необходимости выключить стеклоочистители, подать предупредительные сигналы, начать движение, двигаться по прямой с переключением передач в восходящем и нисходящем порядке, останавливать автомобиль у стоп-линии с применением различных способов торможения.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Ситуационные задачи: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Как и для чего необходимо регулировать положение сидения, рулевого колеса и зеркал заднего вида?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         Какова последовательность действий водителя при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трогании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автомобиля с места, при переключении передач в восходящем и нисходящем порядке?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         Каковы основные приемы управления тормозной системой при комбинированном торможении?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   Что означает понятие «торможение двигателем»?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        В каких случаях применяется экстренное торможение?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1.2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Проезд перекрестков и железнодорожных переездов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Практическое задание - безопасно проехать регулируемый и нерегулируемый перекресток в прямом направлении, с поворотом направо, налево и разворотом; безопасно проехать железнодорожный переезд с остановкой у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стоп-линии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Ситуационные задачи: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Каковы признаки регулируемого перекрестка?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   Каковы признаки нерегулируемого перекрестка?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   Каковы признаки охраняемого железнодорожного переезда?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   Каковы признаки неохраняемого железнодорожного переезда?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        Что запрещается на железнодорожных переездах?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1.3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Маневрирование в ограниченных проездах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Практическое задание - въехать в ворота с прилегающей и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противоположнойсторон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дороги передним и задним ходом и выехать из ворот передним и задним ходом с поворотами направо и налево; проехать по траектории «змейка» передним ходом и остановиться перед линией «СТОП» (выполнить упражнение №6 «Змейка»); развернуть автомобиль на 180° с применением заднего хода в ограниченном по ширине пространстве и остановиться перед линией «СТОП» (выполнить упражнение №7 «Разворот»).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Ситуационные задачи: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Какие правила безопасности должен выполнять водитель при проезде габаритных ворот?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         Какие приемы руления использует водитель при проезде по траектории «змейка»?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   Какие приемы управления автомобилем обеспечивают разворот в ограниченном по ширине пространстве?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   Каковы условия выполнения упражнения №6?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        Каковы условия выполнения упражнения №7?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1.4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Сложное маневрирование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Практическое задание - двигаться по габаритному тоннелю задним ходом из положения с предварительным поворотом направо (налево); двигаться по наклонному участку, остановиться на наклонном участке перед линией «СТОП-1», начать движение на наклонном участке, остановиться перед линией «СТОП» (выполнить упражнение №4 «Остановка и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трогание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подъеме»); поставить автомобиль на стоянку задним ходом параллельно краю проезжей части и остановиться в зоне стоянки перед линией «СТОП» (выполнить упражнение №5 «Параллельная парковка задним ходом»); въехать в «бокс» передним и задним ходом из положения с предварительным поворотом направо (налево) и остановиться перед линией «СТОП» (выполнить упражнение №8 «Въезд в бокс»).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Ситуационные задачи: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Какие приемы использует водитель при начале движения на уклонах дороги?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   Что такое свободный ход педали сцепления?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   Каковы условия выполнения упражнения №4?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   Каковы условия выполнения упражнения №5?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        Каковы условия выполнения упражнения №8?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Контрольное задание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Выполнение обучающимся всех действий по управлению автомобилем на автодроме (закрытой площадке).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Ситуационные задачи: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         Какие правила безопасности должен выполнять водитель при проезде габаритных ворот?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   Какие приемы руления использует водитель при проезде по траектории «змейка»?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   Какие приемы управления автомобилем обеспечивают разворот в ограниченном по ширине пространстве?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   Каковы условия выполнения упражнения №6?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        Каковы условия выполнения упражнения №7?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         Какие приемы использует водитель при начале движения на уклонах дороги?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         Что такое свободный ход педали сцепления?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         Каковы условия выполнения упражнения .№4?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         Каковы условия выполнения упражнения .№5?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       Каковы условия выполнения упражнения №8?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Контрольное задание №2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Оценка. Руководство по оценке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Управление автомобилем в условиях дорожного движения.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Общая характеристика процесса оценки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подтверждения освоения данного задания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обучающемуся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необходимо продемонстрировать умения самостоятельно управлять автомобилем в условиях дорожного движения.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Виды и способы оценки должны соответствовать содержанию задания и могут включать в себя: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          решение ситуационных задач (тестов);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          выполнение практических заданий.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Итоговая оценка должна обязательно носить комплексный характер.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фиксирования результатов оценки следует составить контрольную ведомость обучающегося.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принципы и подходы к оценке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Оптимальным методом оценки выполнения задания может служить демонстрация обучающимся умений и знаний, позволяющая получить подтверждение его компетенций в условиях дорожного движения.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подтверждения освоения задания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обучающемуся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необходимо продемонстрировать умения самостоятельно управлять автомобилем в условиях дорожного движения.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Целесообразным может также быть и устный или программированный опрос. Формулировки вопросов и требования к практическим заданиям должны быть четкими, ясными и доступными для понимания обучающимся.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Лицам, проводящим оценку, следует документально фиксировать методы, используемые для оценки всех действий по выполнению задания.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Принципы и подходы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 проведению оценки конкретных видов деятельности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данному заданию преподаватель-оценщик для оценки действий: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     Подготовки автомобиля к началу движения, выезда на дорогу с прилегающей территории, движения в транспортном потоке, на поворотах, подъемах и спусках, остановки и начала движения автомобиля на различных участках дороги и в местах стоянки контролирует действия обучающегося. По окончании выполнения практического задания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обучающемуся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будет предложено решить 5 ситуационных задач по теме: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Начало движения, движение в транспортном потоке, остановка и стоянка».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Положительным считается результат, при котором правильно выполнено практическое задание и решены 4 ситуационные задачи из 5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Встречного разъезда в узких проездах, перестроения, объезда препятствия, опе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softHyphen/>
        <w:t>режения, обгона транспортных средств, движения по мостам и путепроводам, проезда мест остановок маршрутных транспортных средств, пешеходных переходов и железнодорожных переездов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контролирует действия обучающегося. По окончании выполнения практического задания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обучающемуся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будет предложено решить 5 ситуационных задач по теме: «Обгон, опережение, 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встречный разъезд, проезд пешеходных переходов, мест остановок маршрутных транспортных средств, железнодорожных переездов».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Положительным считается результат, при котором правильно выполнено практическое задание и решены 4 ситуационные задачи из 5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Проезда регулируемых и нерегулируемых перекрестков в прямом направлении, с поворотами направо и налево, разворотом для движения в обратном направлении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кон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тролирует действия обучающегося. По окончании выполнения практического задания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обучающемуся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будет предложено решить 5 ситуационных задач по теме: «Проезд перекрестков».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Положительным считается результат, при котором правильно выполнено практическое задание и решены 4 ситуационные задачи из 5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Итоговая оценка будет выставляться по результатам выполнения контрольного задания по управлению автомобилем в условиях дорожного движения.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Преподаватель и мастер производственного обучения будут контролировать действия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обучающегося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оценивать правильность и безопасность их выполнения. В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ходевыполнения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контрольного задания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обучающемуся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будет предложено решить 10 ситуа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ционных задач, чтобы продемонстрировать знания.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Положительная оценка выставляется, если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обучающийся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правильно выполнил практическое задание по всем действиям и решил 8 ситуационных задач из 10 предло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женных.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выполнения контрольного задания - до 1 часа.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Памятка по оценке умений для </w:t>
      </w:r>
      <w:proofErr w:type="gramStart"/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обучающегося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Управление автомобилем в условиях дорожного движения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оценки Ваших знаний и умений в области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подготовкик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началу движения, выезда на дорогу с прилегающей территории, движения в транспортном потоке, на поворотах, подъемах и спусках, остановки и начала движения автомобиля на различных участках дороги и в местах стоянки Вам будет предложено выполнить практические задания с соблюдением требований Правил и безопасности дорожного движения: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Подготовить автомобиль к началу движения.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   Выехать на дорогу с прилегающей территории.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   Двигаться в транспортном потоке, на поворотах, подъемах и спусках.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         Останавливать автомобиль и начинать движение на различных участках дороги и в местах стоянки.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Преподаватель и мастер производственного обучения будут контролировать Ваши действия, а по окончании практического задания Вам будет предложено 5 ситуационных задач по теме: «Начало движения, движение в транспортном потоке, остановка и стоянка».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Положительным считается результат, при котором правильно выполнено практическое задание и решены 4 ситуационные задачи из 5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- до 0,3 часа.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выполнения этого задания Вам необходимо: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Знать - порядок проведения контрольного осмотра и ежедневного технического обслуживания автомобиля, неисправности и условия, при которых запрещается его эксплуатация, меры безопасности при выполнении работ, порядок начала движения и выезда на дорогу с прилегающих территорий, приемы управления автомобилем при движении в транспортном потоке, на поворотах, подъемах и спусках, при остановке, выбор безопасной дистанции и интервала, дорожные знаки и разметка, порядок расположения транспортных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средств на проезжей части, правила остановки и стоянки.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Уметь - проводить с соблюдением мер безопасности контрольный осмотр и ежедневное техническое обслуживание автомобиля, определять неисправности, при которых запрещается его эксплуатация, безопасно начинать движение и выезжать на дорогу с прилегающей территории, безопасно управлять автомобилем в транспортном потоке, вести автомобиль по оптимальной траектории и с безопасной скоростью на поворотах, производить остановку и начало движения на уклонах дороги, выполнять парковку различными способами, пользоваться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зеркалами заднего вида и контрольно- измерительными приборами.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оценки Ваших знаний и умений в области встречного разъезда в узких проездах, перестроения, объезда препятствия, опережения, обгона транспортных средств, движения по мостам и путепроводам, проезда мест остановок маршрутных транспортных средств, пешеходных переходов и железнодорожных переездов Вам будет предложено выполнить практические задания с соблюдением требований Правил и безопасности дорожного движения: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Двигаться в транспортном потоке, осуществлять перестроения перед поворотами, разворотом, при обгоне, опережении, объезде препятствия и затрудненном встречном разъезде транспортных средств.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2,         Двигаться по мостам, путепроводам, проезжать места остановок маршрутных транспортных средств, пешеходные переходы и железнодорожные переезды.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Преподаватель и мастер производственного обучения будут контролировать Ваши действия, а по окончании практического задания Вам будет предложено 5 ситуационных задач по теме: «Обгон, опережение, встречный разъезд, проезд 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пешеходных переходов, мест остановок маршрутных транспортных средств, железнодорожных переездов».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Положительным считается результат, при котором правильно выполнено практическое задание и решены 4 ситуационные задачи из 5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- до 0,3 часа.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выполнения этого задания Вам необходимо: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Знать - приемы управления автомобилем, динамические габариты автомобиля, безопасный выбор скорости, дистанции и интервала при перестроении, объезде неподвижного препятствия, встречном разъезде, опережении и обгоне транспортных средств, проезде железнодорожных переездов, пешеходных переходов, мостов, путепроводов, транспортных развязок, тоннелей; правила проезда пешеходных переходов, мест остановок маршрутных транспортных средств, охраняемых и неохраняемых железнодорожных переездов;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дорожные знаки и разметка, порядок расположения транспортных средств на проезжей части, правила перестроения, обгона, опережения и встречного разъезда.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Уметь - безопасно управлять автомобилем при перестроениях, обгоне, опережении, объезде препятствия и встречном разъезде в различных дорожно-транспортных ситуациях, при движении по мостам, путепроводам, пешеходным переходам, в местах остановок маршрутных транспортных средств, проезде охраняемых и неохраняемых железнодорожных переездов; вести автомобиль по оптимальной траектории и с безопасной скоростью, прогнозировать развитие дорожно-транспортной ситуации; пользоваться зеркалами заднего вида и контрольно-измерительными приборами.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оценки Ваших знаний и умений в области проезда регулируемых и нерегулируемых перекрестков в прямом направлении, с поворотами направо и налево, разворотом для движения в обратном направлении Вам будет предложено выполнить практические задания с соблюдением требований Правил и безопасности дорожного движения:</w:t>
      </w:r>
    </w:p>
    <w:p w:rsidR="005C50BE" w:rsidRPr="005C50BE" w:rsidRDefault="005C50BE" w:rsidP="005C50BE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Проехать регулируемые перекрестки в прямом направлении, с поворотами направо и налево, разворотом для движения в обратном направлении.</w:t>
      </w:r>
    </w:p>
    <w:p w:rsidR="005C50BE" w:rsidRPr="005C50BE" w:rsidRDefault="005C50BE" w:rsidP="005C50BE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Проехать нерегулируемые перекрестки в прямом направлении, с поворотами направо и налево, разворотом для движения в обратном направлении.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Преподаватель и мастер производственного обучения будут контролировать Ваши действия, а по окончании практического задания Вам будет предложено 5 ситуационных задач по теме: «Проезд перекрестков».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Положительным считается результат, при котором правильно выполнено прак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тическое задание и решены 4 ситуационные задачи из 5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- до 0,4 часа.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выполнения этого задания Вам необходимо: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Знать - типы и виды перекрестков, действия водителей по сигналам светофора (регулировщика), при проезде перекрестков равнозначных и неравнозначных дорог; приемы управления автомобилем при переключении сигналов светофора (смене сигналов регулировщика); дорожные знаки и разметка, правила проезда регулируемых и нерегулируемых перекрестков.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Уметь - оценивать дорожную обстановку при приближении к регулируемому и нерегулируемому перекрестку, выбирать скорость движения, определять очередность проезда регулируемых и нерегулируемых перекрестков, выполнять требование «уступить дорогу» в различных дорожно-транспортных ситуациях, управлять автомобилем при переключении сигналов светофора (смене сигналов регулировщика), выбирать траектории движения через перекресток при поворотах и развороте.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Итоговая оценка будет выставляться по результатам выполнения контрольного задания по проверке всех перечисленных действий с соблюдением требований Правил и безопасности дорожного движения по управлению автомобилем в условиях дорожного движения.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Вашими действиями будут производить преподаватель и мастер про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изводственного обучения из автошколы.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выполнения контрольного задания Вам будут предложены 10 ситуационных задач для проверки знаний.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Положительная оценка выставляется, если Вы правильно выполнили практическое задание по всем действиям и решили 8 ситуационных задач из 10 предложенных.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итогового задания - до 1 часа.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Оценочные задания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2.1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Начало движения, движение в транспортном потоке, остановка и стоянка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Практическое задание - подготовить автомобиль к началу движения, начать движение и выехать на дорогу с прилегающей территории, двигаться в транспортном потоке, на поворотах, подъемах и спусках, останавливать автомобиль и начинать движение на различных участках дороги и в местах стоянки.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Ситуационные задачи: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В каких случаях водитель обязан подавать предупредительные сигналы?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         Как должен поступить водитель при выезде на дорогу с прилегающей территории?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   Какие силы действуют на автомобиль при повороте?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   При каких условиях разрешается движение транспортного средства задним ходом?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         В каких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каким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способом разрешается стоянка транспортных средств?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2.2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Обгон, опережение, встречный разъезд, проезд пешеходных переходов,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мест остановок маршрутных транспортных </w:t>
      </w:r>
      <w:proofErr w:type="spellStart"/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средств</w:t>
      </w:r>
      <w:proofErr w:type="gramStart"/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,ж</w:t>
      </w:r>
      <w:proofErr w:type="gramEnd"/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елезнодорожных</w:t>
      </w:r>
      <w:proofErr w:type="spellEnd"/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переездов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Практическое задание - двигаться в транспортном потоке, осуществлять перестроения перед поворотами, разворотом, при обгоне, опережении, объезде препятствия и затрудненном встречном разъезде транспортных средств, двигаться по мостам, путепроводам, проезжать места остановок маршрутных транспортных средств, пешеходные переходы и железнодорожные переезды.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Ситуационные задачи: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Какое положение на проезжей части должен занять водитель перед поворотами и разворотом транспортного средства?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         В каких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при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условиях запрещается обгон?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   Как должен поступить водитель, если перед нерегулируемым пешеходным переходом замедлило движение или остановилось транспортное средство?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   Как должен поступить водитель, приближаясь к остановившемуся транспортному средству с включенной аварийной сигнализацией, имеющему опознавательные знаки «Перевозка детей»?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        В каких случаях водителю запрещается въезжать на железнодорожный переезд?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2.3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Проезд перекрестков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Практическое задание - проехать регулируемые перекрестки в прямом направлении, с поворотами направо и налево, разворотом для движения в обратном направлении; проехать нерегулируемые перекрестки в прямом направлении, с поворотами направо и налево, разворотом для движения в обратном направлении.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Ситуационные задачи: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Каковы общие правила проезда перекрестков?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   В каких случаях трамвай имеет преимущество на перекрестках?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   Как должен поступить водитель при повороте налево на регулируемом перекрестке?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   Каков порядок проезда нерегулируемого перекрестка неравнозначных дорог, на котором главная дорога меняет направление?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        Каков порядок проезда нерегулируемых перекрестков равнозначных дорог?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Контрольное задание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Выполнение обучающимся всех действий по управлению автомобилем в условиях дорожного движения.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Ситуационные задачи: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В каких случаях водитель обязан подавать предупредительные сигналы?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   При каких условиях разрешается движение транспортного средства задним ходом?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         В каких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каким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способом разрешается стоянка транспортных средств?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         В каких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при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каких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условиях запрещается обгон?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        Как должен поступить водитель, если перед нерегулируемым пешеходным переходом замедлило движение или остановилось транспортное средство?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         Как должен поступить водитель, приближаясь к остановившемуся транспортному средству с включенной аварийной сигнализацией, имеющему опознавательные знаки «Перевозка детей»?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         В каких случаях водителю запрещается въезжать на железнодорожный переезд?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         В каких случаях трамвай имеет преимущество на перекрестках?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9.         Как должен поступить водитель при повороте налево на регулируемом перекрестке?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       Каков порядок проезда нерегулируемых перекрестков?</w:t>
      </w:r>
    </w:p>
    <w:p w:rsid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01175C" w:rsidRDefault="0001175C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01175C" w:rsidRDefault="0001175C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01175C" w:rsidRDefault="0001175C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01175C" w:rsidRPr="005C50BE" w:rsidRDefault="0001175C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Вопросы и задания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для проведения квалификационного экзамена.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Вопросы для проведения квалификационного экзамена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 учебному предмету «Основы законодательства в сфере дорожного движения».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Ответственность водителей за нарушения Правил дорожного движения.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   Действия водителя в начале движения, при перестроении, поворотах и развороте транспортного средства.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   Подача предупредительных сигналов приборами световой сигнализации и рукой.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   Повороты и разворот транспортного средства на перекрестке и вне перекрестка с трамвайными путями.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        Запретительные требования, предъявляемые Правилами дорожного движения к водителям транспортных средств.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         Расположение транспортных средств на проезжей части в зависимости от числа полос движения, видов транспортных средств и скорости движения.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         Порядок движения безрельсовых транспортных средств по трамвайным путям.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         Порядок движения транспортных средств по дороге с реверсивным движением и при выезде на такую дорогу.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9.         Предупреждающие знаки, их назначение, общий признак предупреждения. Название и значение предупреждающих знаков.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       Места, где запрещен разворот транспортных средств.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       Места, где запрещено движение транспортных средств задним ходом, меры безопасности при движении задним ходом.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       Знаки приоритета, их назначение, название и места установки. Действия водителей в соответствии с требованиями знаков приоритета.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       Ограничения скорости для различных видов транспортных сре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пр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движении в населенном пункте, вне населенного пункта и по автомагистрали.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       Запрещающие знаки, их назначение, общий признак запрещения. Название, значение и места установки запрещающих знаков.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       Обгон. Правила обгона.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       Предписывающие знаки, их назначение, общий признак предписывания. Название, значение и места установки предписывающих знаков.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       Правила встречного разъезда.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       Порядок страхования гражданской ответственности владельцев транспортных средств. Порядок заключения договора о страховании. Страховой случай. Основание и порядок выплаты страховой суммы.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       Знаки особых предписаний, их назначение, общие признаки. Название, значение и места установки знаков особых предписаний.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       Остановка. Места, где разрешена остановка.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       Информационные знаки, их назначение и общие признаки. Название, значение и места установки информационных знаков.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       Стоянка. Правила постановки транспортных средств на стоянку. Места, где разрешена стоянка. Места, где запрещены остановка и стоянка транспортных средств.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       Понятие и значение охраны природы. Законодательство об охране природы. Цели, формы и методы охраны природы.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24.       Перекресток. Виды перекрестков в зависимости от конфигурации и способа организации движения через них. Общие правила проезда перекрестков.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       Нерегулируемые перекрестки. Правила проезда нерегулируемых перекрестков.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26.       Горизонтальная разметка. Название линий и надписей на проезжей части. Постоянная и временная разметка. Действия водителей по требованию горизонтальной разметки.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27.       Регулируемые перекрестки. Правила проезда регулируемых перекрестков.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       Вертикальная разметка. Назначение, цвет и условия применения вертикальной разметки.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       Понятие об уголовной ответственности. Состав преступления. Виды наказаний. Преступления против безопасности движения и эксплуатации транспорта. Преступления против жизни и здоровья (оставление в опасности).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       Понятие гражданской ответственности. Основания для гражданской ответственности. Понятия: вред, вина, противоправное действие. Ответственность за вред, причиненный в дорожно-транспортных происшествиях. Возмещение материального ущерба.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Вопросы для проведения квалификационного экзамена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 учебному предмету «Устройство и техническое обслуживание транспортных средств категории «В» как объектов управления».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Назначение и общее устройство транспортных средств категории «В». Назначение, расположение и взаимодействие основных агрегатов, узлов, механизмов и систем.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   Классификация транспортных средств по типу двигателя, общей компоновке и типу кузова.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         Системы обеспечения комфортных условий для водителя и пассажиров. Системы очистки и обогрева стёкол, очистители и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омыватели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фар головного света, системы регулировки и обогрева зеркал заднего вида, низкозамерзающие жидкости, применяемые в системе стеклоомывателей.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   Рабочее место водителя. Назначение и расположение органов управления, контрольно-измерительных приборов, индикаторов, звуковых сигнализаторов, и сигнальных ламп; порядок работы с бортовым компьютером и навигационной системой.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        Системы регулировки взаимного положения сиденья и органов управления автомобилем. Системы пассивной безопасности.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         Конструктивные элементы кузова, снижающие тяжесть последствий дорожно-транспортных происшествий. Защита пешеходов. Электронное управление системами пассивной безопасности.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         Неисправности элементов кузова и систем пассивной безопасности, при наличии которых запрещается эксплуатация транспортного средства.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         Разновидности двигателей, применяемых в автомобилестроении. Назначение, устройство и принцип работы двигателя внутреннего сгорания.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9.         Основные неисправности системы смазки двигателя. Контроль давления масла.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       Неисправности двигателя, при наличии которых запрещается эксплуатация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транспортного средства.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       Схемы трансмиссии транспортных средств категории «В» с различными приводами.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       Назначение сцепления. Общее устройство и принцип работы сцепления.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       Назначение, общее устройство и принцип работы коробки переключения передач. Понятие о передаточном числе и крутящем моменте.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       Назначение и общее устройство ходовой части автомобиля.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       Назначение, общее устройство и принцип работы передней и задней подвесок.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       Конструкции автомобильных шин, их устройство и маркировка. Летние и зимние автомобильные шины. Условия эксплуатации, обеспечивающие надежность автомобильных шин.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       Неисправности ходовой части, при наличии которых запрещается эксплуатация транспортного средства.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       Рабочая и стояночная тормозные системы, их назначение, общее устройство и принцип работы.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       Неисправности тормозных систем, при наличии которых запрещается эксплуатация транспортного средства.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       Назначение систем рулевого управления, их разновидности и принципиальные схемы. Требования, предъявляемые к рулевому управлению.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       Неисправности систем рулевого управления, при наличии которых запрещается эксплуатация транспортного средства.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22.       Система курсовой устойчивости и ее компоненты (антиблокировочная система тормозов (далее - АБС),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антипробуксовочная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система, система распределения тормозных усилий, система электронной блокировки дифференциала). Дополнительные функции системы курсовой устойчивости.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23.       Системы - ассистенты водителя (ассистент движения на спуске, ассистент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трогания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подъеме, динамический ассистент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трогания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места, функция автоматического включения стояночного тормоза, функция просушивания тормозов, ассистент рулевой коррекции, адаптивный круиз-контроль, система сканирования пространства перед автомобилем, ассистент движения по полосе, ассистент смены полосы движения, системы автоматической парковки).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24.       Аккумуляторные батареи, их назначение, общее устройство и маркировка.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25.       Назначение, общее устройство и принцип работы генератора. Признаки неисправности генератора.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26.       Назначение, общее устройство и принцип работы стартера. Признаки неисправности стартера.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       Назначение системы зажигания. Разновидности систем зажигания, их электрические схемы.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       Неисправности электрооборудования, при наличии которых запрещается эксплуатация транспортного средства.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       Классификация прицепов. Краткие технические характеристики прицепов категории О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       Неисправности, при наличии которых запрещается эксплуатация прицепа.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Вопросы для проведения квалификационного экзамена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 учебному предмету «Основы управления транспортными средствами категории «В».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Понятие о динамическом габарите транспортного средства. Прямолинейное движение транспортного средства и маневрирование в ограниченном пространстве.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   Последовательность осмотра дороги при приближении к нерегулируемому перекрестку. Движение по нерегулируемому перекрестку.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   Последовательность осмотра дороги при приближении к регулируемому перекрестку. Движение по регулируемому перекрестку.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   Управление транспортным средством в местах скопления пешеходов, оценка их поведения и меры предотвращения наезда. Управление транспортным средством в местах возможного появления детей.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        Движение в транспортном потоке. Выбор безопасной дистанции и бокового интервала. Объезд неподвижного препятствия и маршрутного транспортного средства в месте его остановки.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         Управление транспортным средством при встречном разъезде и при обгоне попутных транспортных средств. Правильный выбор скорости, дистанции и интервала.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7.        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Управление транспортным средством при движении по городским и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загороднымдорогам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темное время суток и в условиях недостаточной видимости.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Пользование внешними световыми приборами и сигналами.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         Управление транспортным средством в условиях бездорожья и на дорогах при пониженном коэффициенте сцепления. Приемы управления при заносе.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9.         Управление транспортным средством на железнодорожных переездах. Особенности проезда охраняемых и неохраняемых железнодорожных переездов.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       Маневрирование в ограниченном пространстве. Обеспечение безопасности при движении задним ходом. Использование зеркал заднего вида и электронных систем автоматической парковки при маневрировании задним ходом.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       Управление транспортным средством при буксировке неисправных транспортных средств. Приемы соединения транспортных сре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с с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облюдением правил безопасности.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       Управление транспортным средством, обеспечивающие экономию топлива. Приборы для контроля расхода топлива при движении транспортного средства. Влияние режима работы двигателя на загрязнение окружающей среды.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       Дорожно-транспортное происшествие. Классификация дорожно-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транспортныхпроисшествий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Распределение аварийности по сезонам года, дням недели, времени суток, категориям дорог, видам транспортных средств и другим факторам.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       Управление транспортным средством при прохождении поворотов различного радиуса. Выбор безопасной скорости и траектории движения. Алгоритм действий водителя при выполнении перестроении и объезде препятствий.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15.      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безопасностью дорожного движения - государственный, ведомственный, общественный. Механизм дорожно-транспортных происшествий. Основные причины происшествий.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       Понятие о надежности водителя. Психофизиологические качества водителя: пригодность, подготовленность, работоспособность. Влияние квалификации, образования, стажа работы и возраста на надежность водителя.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       Особенности управления транспортным средством при движении по автомагистралям, а также при въезде на автомагистрали и съезде с них.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       Управление транспортным средством в горной местности, на крутых подъемах и спусках, при движении по опасным участкам дорог (сужение проезжей части, свежеуложенное покрытие дороги, битумные и гравийные покрытия).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       Меры предосторожности при движении по ремонтируемым участкам дорог. Ограждения ремонтируемых участков дорог, применяемые предупредительные и световые сигналы.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       Психофизиологические особенности профессиональной деятельности водителя. Неблагоприятные факторы, влияющие на водителя во время работы.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       Время реакции водителя. Факторы, влияющие на реакцию водителя.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22.Общая характеристика внимания. Объем, концентрация, распределение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ипереключение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внимания.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23.       Утомление и переутомление водителя. Стрессовое состояние. Способы его предупреждения и преодоления.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24.       Влияние алкоголя и наркотиков на трудоспособность водителя.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25.Этика водителя и его взаимоотношения с другими участниками дорожного движения, с представителями полиции и ГИБДД, с пассажирами и заказчиками.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26.Эксплуатационные свойства транспортного средства, их влияние на безопасность движения. Понятие о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конструктивной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безопасноститранспортного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средства.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       Действия водителя при угрозе столкновения. Действия водителя при отказе рабочего тормоза, усилителя руля, разрыве шины в движении, отрыве рулевых тяг привода рулевого управления. Действия водителя при возгорании и падении транспортного средства в воду.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28.       Силы, действующие на транспортное средство при движении. Тяговая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сила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.С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ила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сопротивления воздуха. Сила сопротивления качению и подъему. Сила инерции.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       Понятие о коэффициенте сцепления шин с дорогой. Изменение коэффициента сцепления в зависимости от состояния шин, дороги, погодных условий и режима движения автомобиля.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       Классификация автомобильных дорог в зависимости от интенсивности движения и значения дорог.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Вопросы для проведения квалификационного экзамена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 учебному предмету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«Организация и выполнение грузовых перевозок автомобильным транспортом».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Заключение договора перевозки грузов. Предоставление транспортных средств, контейнеров для перевозки грузов.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   Прием груза для перевозки. Погрузка грузов в транспортные средства и выгрузка грузов из них. Сроки доставки груза.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   Выдача груза в терминале перевозчика. Очистка транспортных средств, контейнеров.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   Заключение договора фрахтования транспортного средства для перевозки груза.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        Особенности перевозки отдельных видов грузов.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         Порядок составления актов и оформления претензий.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         Предельно допустимые массы, осевые нагрузки и габариты транспортных средств.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         Формы и порядок заполнения транспортной накладной и заказа-наряда на предоставление транспортного средства.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         Технико-эксплуатационные показатели работы грузовых автомобилей. Повышение грузоподъемности подвижного состава.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       Зависимость производительности труда водителя от грузоподъемности подвижного состава.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       Экономическая эффективность автомобильных перевозок.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      Централизованные перевозки грузов, эффективность централизованных перевозок.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       Организация перевозок различных видов грузов. Принципы организации перевозок массовых навалочных и сыпучих грузов.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       Перевозка крупногабаритных и тяжеловесных грузов.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       Специализированный подвижной состав. Перевозка строительных грузов. Способы использования грузовых автомобилей.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       Перевозка грузов по рациональным маршрутам. Маятниковый и кольцевой маршруты.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       Челночные перевозки. Перевозка грузов по часам графика.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       Сквозное движение, система тяговых плеч. Перевозка грузов в контейнерах и пакетами.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       Пути снижения себестоимости автомобильных перевозок. Междугородные перевозки.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       Диспетчерская система руководства перевозками. Порядок и способы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взаимодействия с диспетчерской службой автотранспортной организации, в том числе посредством спутниковых систем мониторинга транспортных средств, включая систему ГЛОНАСС.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21.       Централизованная и децентрализованная системы диспетчерского руководства.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работой подвижного состава на линии.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       Диспетчерское руководство работой грузового автомобиля на линии. Формы и технические средства контроля и диспетчерской связи с водителями, работающими на линии, и клиентурой.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       Оформление и сдача путевых листов и товарно-транспортных документов при возвращении с линии.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24.       Обработка путевых листов. Оперативный учет работы водителей. Порядок оформления документов при несвоевременном возвращении с линии.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       Нормы расхода топлива и смазочных материалов для автомобилей, используемых в качестве легкового такси.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26.       Мероприятия по экономии топлива и смазочных материалов, опыт передовых водителей.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       Виды контрольных устройств (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тахографов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допущенных к применению для целей государственного контроля (надзора) за режимом труда и отдыха водителей на территории Российской Федерации.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       Характеристики и функции технических устройств (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тахографов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), применяемых для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режимами труда и отдыха водителей.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       Технические, конструктивные и эксплуатационные характеристики контрольных устройств различных типов (аналоговых, цифровых).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30.       Правила использования контрольного устройства. Порядок применения карт, используемых в цифровых устройствах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режимом труда и отдыха водителей.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Вопросы для проведения квалификационного экзамена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 учебному предмету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«Организация и выполнение пассажирских перевозок автомобильным транспортом».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 Виды перевозок пассажиров и багажа.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   Заключение договора фрахтования транспортного средства для перевозки пассажиров и багажа по заказу.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   Определение маршрута перевозки пассажиров и багажа по заказу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         Перевозки детей, следующих вместе с пассажиром. Перевозка багажа, провоз ручной клади транспортным средством, предоставляемым для перевозки пассажиров по заказу.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         Отказ от исполнения договора фрахтования транспортного средства для перевозки пассажиров и багажа по заказу или изменение такого договора. Порядок предъявления претензий к перевозчикам, фрахтовщикам.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         Договор перевозки пассажира. Договор фрахтования.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         Ответственность за нарушение обязательств по перевозке. Ответственность перевозчика за задержку отправления пассажира.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         Перевозка пассажиров и багажа легковым такси. Прием и оформление заказа. Порядок определения маршрута перевозки.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         Порядок перевозки пассажиров легковыми такси. Прядок перевозки багажа легковыми такси.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       Плата за пользование легковым такси. Документы, подтверждающие оплату пользования легковым такси.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       Предметы, запрещенные к перевозке в легковых такси.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       Оборудование легковых такси, порядок размещения информации.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       Количественные показатели (объем перевозок, пассажирооборот, машино-часы работы).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       Качественные показатели (коэффициент технической готовности, коэффициент выпуска на линию).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       Мероприятия по увеличению выпуска подвижного состава на линию. Продолжительность нахождения подвижного состава на линии.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       Скорость движения. Техническая скорость. Эксплуатационная скорость. Скорость сообщения. Мероприятия по повышению скорости сообщения, среднее расстояние поездки пассажиров.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       Коэффициент использования пробега. Мероприятия по повышению коэффициента использования пробега. Среднесуточный пробег. Общий пробег.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       Производительность работы пассажирского автотранспорта.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       Диспетчерская система руководства пассажирскими автомобильными перевозками. Порядок и способы взаимодействия с диспетчерской службой автотранспортной организации, в том числе посредством спутниковых систем мониторинга транспортных средств, включая систему ГЛОНАСС.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       Централизованная и децентрализованная системы диспетчерского руководства. Средства диспетчерской связи с водителями такси, работающими на линии.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21.       Организация выпуска подвижного состава на линию. Порядок приема подвижного состава на линии. Порядок оказания технической помощи на линии.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своевременным возвратом автомобилей в таксопарк.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       Организация таксомоторных перевозок пассажиров. Пути повышения эффективности использования подвижного состава.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       Работа такси в часы «пик».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24.       Особенности перевозки пассажиров с детьми и лиц с ограниченными возможностями здоровья.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       Назначение, основные типы и порядок использования таксометров.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26.       Основные формы первичного учета работы автомобиля, Путевой (маршрутный) лист. Порядок выдачи и заполнения путевых листов.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       Оформление и сдача путевых листов при возвращении с линии. Обработка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путевых листов.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       Порядок оформления документов при несвоевременном возвращении с линии.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       Нормы расхода топлива и смазочных материалов для автомобилей, используемых в качестве легкового такси.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30.       Мероприятия по экономии топлива и смазочных материалов, опыт передовых водителей.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Вождение транспортных средств категории «В»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(с механической трансмиссией/с автоматической трансмиссией).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Квалификационный экзамен.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Первый этап.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1. 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    Содержание экзамена.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      Экзамен проводится с целью проверки у кандидатов в водители навыков управления ТС конкретной категории на автодроме (закрытой площадке) и определения возможности допуска к экзамену в ГИБДД.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      При проведении первого этапа квалификационного экзамена у кандидата в водители проверяются соответствующие действия, умение и навыки: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пользования органами управления ТС;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зеркалами заднего вида;</w:t>
      </w:r>
    </w:p>
    <w:p w:rsidR="005C50BE" w:rsidRPr="005C50BE" w:rsidRDefault="005C50BE" w:rsidP="005C50BE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трогания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места;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маневрирования в ограниченном пространстве передним и задним ходом;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•          построения оптимальной траектории маневра;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оценки дистанции, интервала, габаритных параметров ТС;</w:t>
      </w:r>
    </w:p>
    <w:p w:rsidR="005C50BE" w:rsidRPr="005C50BE" w:rsidRDefault="005C50BE" w:rsidP="005C50BE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переключения передач; остановки в обозначенном месте;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постановки ТС на стоянку параллельно краю проезжей части;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въезда в бокс задним ходом;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разворота на 180° передним и задним ходом в ограниченном пространстве;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      Первый этап квалификационного экзамена проводится на закрытой от движения площадке или автодроме (далее - площадка) по комплексам испытательных упражнений для конкретной категории ТС.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      Комплексы испытательных упражнений содержат: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1.4.1.   Для кандидатов в водители ТС категории «В», «С» и «D»: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          упражнение № 4 - «остановка и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трогание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подъеме»;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упражнение № 5 - «параллельная парковка задним ходом»;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упражнение № 6 - «змейка»;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упражнение № 7 - «разворот»;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упражнение № 8 - «въезд в бокс».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2. 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    Порядок проведения первого этапа квалификационного экзамена.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      Экзаменатор знакомит кандидата в водители с формой, методом, порядком проведения экзамена, системой оценки и предлагает выполнить в определенной последовательности все упражнения, предусмотренные комплексом для конкретной категории ТС.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      По командам экзаменатора кандидат в водители занимает место в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экзаменационном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ТС, осуществляет подготовку к движению и выполняет упражнения.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      При проведении экзамена экзаменатор контролирует ход выполнения задания, ведет хронометраж времени, подает команды кандидату в водители, классифицирует с помощью контрольной таблицы и фиксирует в экзаменационном листе ошибки, суммирует количество набранных кандидатом в водители штрафных баллов и выставляет оценку за выполнение каждого упражнения и экзамена в целом. Экзаменатор обеспечивает соблюдение общих требований безопасности на площадке при проведении экзамена.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      Ведомость с результатами экзамена подписывается экзаменатором.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3. 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    Система оценки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3.1.      Итоговая оценка выставляется на основании оценок за выполнение всех упражнений, предусмотренных комплексом для конкретной категории ТС.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      Правильность выполнения задания каждого упражнения оценивается по системе: положительная оценка «ВЫПОЛНИЛ», отрицательная - «НЕ ВЫПОЛНИЛ».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каждого упражнения определен перечень типичных ошибок, которые делятся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грубые, средние и мелкие. В соответствии с этой классификацией за совершение каждой ошибки кандидату в водители начисляются штрафные баллы: за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грубую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- 5, за среднюю - 3, за мелкую - 1.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«ВЫПОЛНИЛ» выставляется, когда кандидат в водители при выполнении упражнения не допустил ошибок или сумма штрафных баллов за допущенные ошибки составляет менее 5.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«НЕ ВЫПОЛНИЛ» выставляется, когда сумма штрафных баллов за допущенные ошибки составляет 5 или более.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      Итоговая оценка «СДАЛ» за первый этап практического экзамена выставляется, когда кандидат в водители получил оценку «ВЫПОЛНИЛ» за все упражнения, предусмотренные комплексом для конкретной категории ТС.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Итоговая оценка «НЕ СДАЛ» выставляется, когда кандидат в водители получил оценку «НЕ ВЫПОЛНИЛ» за два упражнения из всех, предусмотренных комплексом, или отказался от выполнения одного упражнения.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      В случае, когда кандидат в водители получил оценку «НЕ ВЫПОЛНИЛ» за одно упражнение из всех, предусмотренных комплексом, ему предоставляется возможность повторно выполнить это упражнение.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3.5.     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положительном результате повторного выполнения упражнения за первый этап практического экзамена кандидату в водители выставляется итоговая оценка «СДАЛ», при отрицательном - «НЕ СДАЛ».</w:t>
      </w:r>
      <w:proofErr w:type="gramEnd"/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4. 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    Испытательные упражнения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для проведения первого </w:t>
      </w:r>
      <w:proofErr w:type="spellStart"/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этапаквалификационного</w:t>
      </w:r>
      <w:proofErr w:type="spellEnd"/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экзамена.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4.1. Упражнение «Остановка и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трогание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подъеме»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Содержание.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Движение по наклонному участку, остановка на наклонном участке перед линией «СТОП-1»,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трогание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места на наклонном участке, остановка перед линией «СТОП».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Задание кандидату в водители.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команде экзаменатора кандидат в водители должен:</w:t>
      </w:r>
    </w:p>
    <w:p w:rsidR="005C50BE" w:rsidRPr="005C50BE" w:rsidRDefault="005C50BE" w:rsidP="005C50BE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занять место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ТС;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подготовиться к движению;</w:t>
      </w:r>
    </w:p>
    <w:p w:rsidR="005C50BE" w:rsidRPr="005C50BE" w:rsidRDefault="005C50BE" w:rsidP="005C50BE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запустить двигатель.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команде экзаменатора кандидат в водители должен выполнить: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         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трогание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места в стартовых воротах;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движение по наклонному участку;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остановку перед линией «СТОП-1» (вешкой) таким образом, чтобы все колеса автомобиля находились на наклонном участке;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          фиксацию ТС в неподвижном состоянии (стояночным или рабочим тормозом);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трогание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места на наклонном участке, не допуская отката ТС назад более чем на 0,3 м. Величина отката фиксируется следующим образом: после остановки ТС у линии «СТОП-1» на расстоянии 0,3 м от заднего бампера (борта) устанавливается контрольная стойка. Если при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трогании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ТС на наклонном участке величина отката превысит 0,3 м, стойка будет сбита.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остановку перед линией «СТОП».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остановки ТС кандидат в водители должен: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включить нейтральную передачу;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включить стояночный тормоз;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заглушить двигатель;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покинуть транспортное средство.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Действия экзаменаторов.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Экзаменатор контролирует правильность выполнения задания с использованием контрольной таблицы и выставляет оценку за упражнение.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выполнения упражнения экзаменатор контролирует зоны старта, остановки перед линией «СТОП-1», фиксирует откат, а его помощник - зону остановки перед линией «СТОП».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Контрольная таблица 1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2"/>
        <w:gridCol w:w="2128"/>
      </w:tblGrid>
      <w:tr w:rsidR="005C50BE" w:rsidRPr="005C50BE" w:rsidTr="005C50BE">
        <w:tc>
          <w:tcPr>
            <w:tcW w:w="7095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Типичные ошибки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Шкала штрафных баллов за ошибки</w:t>
            </w:r>
          </w:p>
        </w:tc>
      </w:tr>
      <w:tr w:rsidR="005C50BE" w:rsidRPr="005C50BE" w:rsidTr="005C50BE">
        <w:tc>
          <w:tcPr>
            <w:tcW w:w="9210" w:type="dxa"/>
            <w:gridSpan w:val="2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А. Грубые</w:t>
            </w:r>
          </w:p>
        </w:tc>
      </w:tr>
      <w:tr w:rsidR="005C50BE" w:rsidRPr="005C50BE" w:rsidTr="005C50BE">
        <w:tc>
          <w:tcPr>
            <w:tcW w:w="7095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сбил элементы разметочного оборудования или пересек линию горизонтальной разметки площадки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7095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зафиксировал ТС в неподвижном состоянии при остановке на наклонном участке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7095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допустил откат ТС при </w:t>
            </w:r>
            <w:proofErr w:type="spell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трогании</w:t>
            </w:r>
            <w:proofErr w:type="spell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наклонном участке более 0,3 м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7095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пересек линию «СТОП» (по проекции переднего габарита ТС)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210" w:type="dxa"/>
            <w:gridSpan w:val="2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Б. Средние</w:t>
            </w:r>
          </w:p>
        </w:tc>
      </w:tr>
      <w:tr w:rsidR="005C50BE" w:rsidRPr="005C50BE" w:rsidTr="005C50BE">
        <w:tc>
          <w:tcPr>
            <w:tcW w:w="7095" w:type="dxa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пересек линию «СТОП-1»(по проекции переднего габарита ТС) 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</w:p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остановке на наклонном участке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50BE" w:rsidRPr="005C50BE" w:rsidTr="005C50BE">
        <w:tc>
          <w:tcPr>
            <w:tcW w:w="7095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выполнении упражнения двигатель заглох</w:t>
            </w:r>
          </w:p>
        </w:tc>
        <w:tc>
          <w:tcPr>
            <w:tcW w:w="2130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</w:p>
        </w:tc>
      </w:tr>
      <w:tr w:rsidR="005C50BE" w:rsidRPr="005C50BE" w:rsidTr="005C50BE">
        <w:tc>
          <w:tcPr>
            <w:tcW w:w="7095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включил нейтральную передачу после остановки при работающем двигателе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50BE" w:rsidRPr="005C50BE" w:rsidTr="005C50BE">
        <w:tc>
          <w:tcPr>
            <w:tcW w:w="7095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включил стояночный тормоз после остановки перед линией «СТОП»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02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285"/>
        <w:gridCol w:w="5115"/>
      </w:tblGrid>
      <w:tr w:rsidR="005C50BE" w:rsidRPr="005C50BE" w:rsidTr="005C50BE">
        <w:tc>
          <w:tcPr>
            <w:tcW w:w="4815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15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4815" w:type="dxa"/>
            <w:vAlign w:val="bottom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15" w:type="dxa"/>
            <w:vAlign w:val="center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           Упражнение «Параллельная парковка задним ходом».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Содержание.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Постановка ТС на стоянку задним ходом параллельно воображаемому краю проезжей части.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Задание кандидату в водители.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команде экзаменатора кандидат в водители должен: занять место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ТС; подготовиться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движению; запустить двигатель.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команде экзаменатора кандидат в водители должен выполнить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5C50BE" w:rsidRPr="005C50BE" w:rsidRDefault="005C50BE" w:rsidP="005C50BE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Трогание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места в стартовых воротах;</w:t>
      </w:r>
    </w:p>
    <w:p w:rsidR="005C50BE" w:rsidRPr="005C50BE" w:rsidRDefault="005C50BE" w:rsidP="005C50BE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Въезд в зону стоянки по заданной траектории; остановку в зоне стоянки перед линией «СТОП»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Примечание. После остановки ТС должно полностью оказаться в зоне стоянки, ограниченной стойками и прерывистой линией разметки.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остановки ТС кандидат в водители должен: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включить нейтральную передачу;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включить стояночный тормоз;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заглушить двигатель;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•          покинуть транспортное средство.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Действия экзаменаторов.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Экзаменатор контролирует правильность выполнения задания с использованием контрольной таблицы и выставляет оценку за упражнение.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выполнения упражнения экзаменатор контролирует положение ТС в зоне стоянки, а его помощник - зону старта.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Контрольная таблица 2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2"/>
        <w:gridCol w:w="2128"/>
      </w:tblGrid>
      <w:tr w:rsidR="005C50BE" w:rsidRPr="005C50BE" w:rsidTr="005C50BE">
        <w:tc>
          <w:tcPr>
            <w:tcW w:w="7095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Типичные ошибки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Шкала штрафных баллов за ошибки</w:t>
            </w:r>
          </w:p>
        </w:tc>
      </w:tr>
      <w:tr w:rsidR="005C50BE" w:rsidRPr="005C50BE" w:rsidTr="005C50BE">
        <w:tc>
          <w:tcPr>
            <w:tcW w:w="9210" w:type="dxa"/>
            <w:gridSpan w:val="2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А. Грубые</w:t>
            </w:r>
          </w:p>
        </w:tc>
      </w:tr>
      <w:tr w:rsidR="005C50BE" w:rsidRPr="005C50BE" w:rsidTr="005C50BE">
        <w:tc>
          <w:tcPr>
            <w:tcW w:w="7095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сбил элементы разметочного оборудования или пересек линию горизонтальной разметки площадки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7095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пересек прерывистую линию (по проекции переднего габарита ТС)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210" w:type="dxa"/>
            <w:gridSpan w:val="2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Б. Средние</w:t>
            </w:r>
          </w:p>
        </w:tc>
      </w:tr>
      <w:tr w:rsidR="005C50BE" w:rsidRPr="005C50BE" w:rsidTr="005C50BE">
        <w:tc>
          <w:tcPr>
            <w:tcW w:w="7095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выполнении упражнения двигатель заглох</w:t>
            </w:r>
          </w:p>
        </w:tc>
        <w:tc>
          <w:tcPr>
            <w:tcW w:w="2130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50BE" w:rsidRPr="005C50BE" w:rsidTr="005C50BE">
        <w:tc>
          <w:tcPr>
            <w:tcW w:w="7095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смог въехать в зону стоянки при одноразовом включении передачи заднего хода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50BE" w:rsidRPr="005C50BE" w:rsidTr="005C50BE">
        <w:tc>
          <w:tcPr>
            <w:tcW w:w="7095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включил нейтральную передачу после остановки при работающем двигателе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50BE" w:rsidRPr="005C50BE" w:rsidTr="005C50BE">
        <w:tc>
          <w:tcPr>
            <w:tcW w:w="7095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включил стояночный тормоз после остановки в зоне стоянки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3"/>
        <w:gridCol w:w="217"/>
        <w:gridCol w:w="4835"/>
      </w:tblGrid>
      <w:tr w:rsidR="005C50BE" w:rsidRPr="005C50BE" w:rsidTr="005C50BE">
        <w:tc>
          <w:tcPr>
            <w:tcW w:w="447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0BE" w:rsidRPr="005C50BE" w:rsidTr="005C50BE">
        <w:tc>
          <w:tcPr>
            <w:tcW w:w="4470" w:type="dxa"/>
            <w:vAlign w:val="center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5" w:type="dxa"/>
            <w:hideMark/>
          </w:tcPr>
          <w:p w:rsidR="005C50BE" w:rsidRPr="005C50BE" w:rsidRDefault="005C50BE" w:rsidP="005C5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     Упражнение «Змейка».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Содержание.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Проезд по траектории «змейка».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Задание кандидату в водители.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команде экзаменатора кандидат в водители должен: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          занять место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ТС;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подготовиться к движению;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•          запустить двигатель.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команде экзаменатора кандидат в водители должен выполнить: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         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трогание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места в стартовых воротах;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движение по заданной траектории;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остановку перед линией «СТОП».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остановки ТС кандидат в водители должен: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включить нейтральную передачу;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включить стояночный тормоз;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заглушить двигатель;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покинуть транспортное средство.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Действия экзаменаторов.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Экзаменатор контролирует правильность выполнения задания с использованием контрольной таблицы и выставляет оценку за упражнение.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выполнения упражнения экзаменатор контролирует зоны «змейки» и остановки, а его помощник - зону старта.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Контрольная таблица 3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2"/>
        <w:gridCol w:w="2128"/>
      </w:tblGrid>
      <w:tr w:rsidR="005C50BE" w:rsidRPr="005C50BE" w:rsidTr="005C50BE">
        <w:tc>
          <w:tcPr>
            <w:tcW w:w="7095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Типичные ошибки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Шкала штрафных баллов за ошибки</w:t>
            </w:r>
          </w:p>
        </w:tc>
      </w:tr>
      <w:tr w:rsidR="005C50BE" w:rsidRPr="005C50BE" w:rsidTr="005C50BE">
        <w:tc>
          <w:tcPr>
            <w:tcW w:w="9210" w:type="dxa"/>
            <w:gridSpan w:val="2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А. Грубые</w:t>
            </w:r>
          </w:p>
        </w:tc>
      </w:tr>
      <w:tr w:rsidR="005C50BE" w:rsidRPr="005C50BE" w:rsidTr="005C50BE">
        <w:tc>
          <w:tcPr>
            <w:tcW w:w="7095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сбил элементы разметочного оборудования или пересек линию горизонтальной разметки площадки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7095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пересек линию «СТОП» (по проекции переднего габарита ТС)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210" w:type="dxa"/>
            <w:gridSpan w:val="2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Б. Средние</w:t>
            </w:r>
          </w:p>
        </w:tc>
      </w:tr>
      <w:tr w:rsidR="005C50BE" w:rsidRPr="005C50BE" w:rsidTr="005C50BE">
        <w:tc>
          <w:tcPr>
            <w:tcW w:w="7095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выполнении упражнения двигатель заглох</w:t>
            </w:r>
          </w:p>
        </w:tc>
        <w:tc>
          <w:tcPr>
            <w:tcW w:w="2130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50BE" w:rsidRPr="005C50BE" w:rsidTr="005C50BE">
        <w:tc>
          <w:tcPr>
            <w:tcW w:w="7095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включил нейтральную передачу после остановки при работающем двигателе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50BE" w:rsidRPr="005C50BE" w:rsidTr="005C50BE">
        <w:tc>
          <w:tcPr>
            <w:tcW w:w="7095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включил стояночный тормоз после остановки перед линией «СТОП»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4.4.Упражение «Разворот».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Содержание.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Разворот ТС на 180 в ограниченном по ширине пространстве, остановка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передлинией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«СТОП».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Задание кандидату в водители.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команде экзаменатора кандидат в водители должен:</w:t>
      </w:r>
    </w:p>
    <w:p w:rsidR="005C50BE" w:rsidRPr="005C50BE" w:rsidRDefault="005C50BE" w:rsidP="005C50BE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занять место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ТС;</w:t>
      </w:r>
    </w:p>
    <w:p w:rsidR="005C50BE" w:rsidRPr="005C50BE" w:rsidRDefault="005C50BE" w:rsidP="005C50BE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подготовиться к движению;</w:t>
      </w:r>
    </w:p>
    <w:p w:rsidR="005C50BE" w:rsidRPr="005C50BE" w:rsidRDefault="005C50BE" w:rsidP="005C50BE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запустить двигатель.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команде экзаменатора кандидат в водители должен выполнить:</w:t>
      </w:r>
    </w:p>
    <w:p w:rsidR="005C50BE" w:rsidRPr="005C50BE" w:rsidRDefault="005C50BE" w:rsidP="005C50BE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трогание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места в стартовых воротах;</w:t>
      </w:r>
    </w:p>
    <w:p w:rsidR="005C50BE" w:rsidRPr="005C50BE" w:rsidRDefault="005C50BE" w:rsidP="005C50BE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разворот по заданной траектории при одноразовом включении передачи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заднего хода;</w:t>
      </w:r>
    </w:p>
    <w:p w:rsidR="005C50BE" w:rsidRPr="005C50BE" w:rsidRDefault="005C50BE" w:rsidP="005C50BE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остановку перед линией «СТОП».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остановки ТС кандидат в водители должен:</w:t>
      </w:r>
    </w:p>
    <w:p w:rsidR="005C50BE" w:rsidRPr="005C50BE" w:rsidRDefault="005C50BE" w:rsidP="005C50BE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включить нейтральную передачу;</w:t>
      </w:r>
    </w:p>
    <w:p w:rsidR="005C50BE" w:rsidRPr="005C50BE" w:rsidRDefault="005C50BE" w:rsidP="005C50BE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включить стояночный тормоз;</w:t>
      </w:r>
    </w:p>
    <w:p w:rsidR="005C50BE" w:rsidRPr="005C50BE" w:rsidRDefault="005C50BE" w:rsidP="005C50BE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заглушить двигатель;</w:t>
      </w:r>
    </w:p>
    <w:p w:rsidR="005C50BE" w:rsidRPr="005C50BE" w:rsidRDefault="005C50BE" w:rsidP="005C50BE">
      <w:pPr>
        <w:numPr>
          <w:ilvl w:val="1"/>
          <w:numId w:val="6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покинуть транспортное средство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Действия экзаменатора.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Экзаменатор контролирует правильность выполнения задания с использованием контрольной таблицы и выставляет оценку за упражнение.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Контрольная таблица 4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2"/>
        <w:gridCol w:w="2128"/>
      </w:tblGrid>
      <w:tr w:rsidR="005C50BE" w:rsidRPr="005C50BE" w:rsidTr="005C50BE">
        <w:tc>
          <w:tcPr>
            <w:tcW w:w="7095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Типичные ошибки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Шкала штрафных баллов за ошибки</w:t>
            </w:r>
          </w:p>
        </w:tc>
      </w:tr>
      <w:tr w:rsidR="005C50BE" w:rsidRPr="005C50BE" w:rsidTr="005C50BE">
        <w:tc>
          <w:tcPr>
            <w:tcW w:w="9210" w:type="dxa"/>
            <w:gridSpan w:val="2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А. Грубые</w:t>
            </w:r>
          </w:p>
        </w:tc>
      </w:tr>
      <w:tr w:rsidR="005C50BE" w:rsidRPr="005C50BE" w:rsidTr="005C50BE">
        <w:tc>
          <w:tcPr>
            <w:tcW w:w="7095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сбил элементы разметочного оборудования или пересек линию горизонтальной разметки площадки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7095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пересек линию «СТОП» (по проекции переднего габарита ТС)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210" w:type="dxa"/>
            <w:gridSpan w:val="2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Б. Средние</w:t>
            </w:r>
          </w:p>
        </w:tc>
      </w:tr>
      <w:tr w:rsidR="005C50BE" w:rsidRPr="005C50BE" w:rsidTr="005C50BE">
        <w:tc>
          <w:tcPr>
            <w:tcW w:w="7095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выполнении упражнения двигатель заглох</w:t>
            </w:r>
          </w:p>
        </w:tc>
        <w:tc>
          <w:tcPr>
            <w:tcW w:w="2130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50BE" w:rsidRPr="005C50BE" w:rsidTr="005C50BE">
        <w:tc>
          <w:tcPr>
            <w:tcW w:w="7095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включил нейтральную передачу после остановки при работающем двигателе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50BE" w:rsidRPr="005C50BE" w:rsidTr="005C50BE">
        <w:tc>
          <w:tcPr>
            <w:tcW w:w="7095" w:type="dxa"/>
            <w:vAlign w:val="bottom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включил стояночный тормоз после остановки перед линией «СТОП»</w:t>
            </w:r>
          </w:p>
        </w:tc>
        <w:tc>
          <w:tcPr>
            <w:tcW w:w="2130" w:type="dxa"/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Второй этап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1.         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Содержание экзамена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      Экзамен проводится с целью проверки у кандидатов в водители навыков самостоятельного управления ТС конкретной категории в условиях дорожного движения и вынесения решения о допуске к сдаче экзаменов в ГИБДД.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      При проведении второго этапа квалификационного экзамена у кандидатов в водители проверяется умение применять и выполнять требования ПДД по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следующимразделам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общие обязанности водителей;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применение специальных сигналов;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сигналы светофоров и регулировщиков;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применение аварийной сигнализации и знака аварийной остановки;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начало движения, маневрирование;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расположение транспортного средства на проезжей части;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скорость движения;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обгон, встречный разъезд;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остановка и стоянка;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проезд перекрестков;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пешеходные переходы и остановки маршрутных транспортных средств;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движение через железнодорожные пути;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приоритет маршрутных транспортных средств;</w:t>
      </w:r>
    </w:p>
    <w:p w:rsidR="005C50BE" w:rsidRPr="005C50BE" w:rsidRDefault="005C50BE" w:rsidP="005C50BE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пользование внешними световыми приборами и звуковыми сигналами.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      Второй этап квалификационного экзамена проводится на испытательном маршруте (далее - маршрут).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Необходимое количество маршрутов определяется с учетом местных условий.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каждый маршрут оформляется маршрутная карта форматом А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присваивается порядковый номер. Все маршруты утверждаются Главным государственным инспектором безопасности дорожного движения города </w:t>
      </w:r>
      <w:proofErr w:type="spell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Урай</w:t>
      </w:r>
      <w:proofErr w:type="spell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1.4.            Маршрут должен содержать определенный набор элементов улично-дорожной сети, дорожных знаков и дорожной разметки, а также предусматривать 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возможность выполнения кандидатом в водители обязательных действий по заданию экзаменатора с соблюдением ПДД.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2.         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Организация проведения экзамена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      Форма проведения экзамен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а-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индивидуальная.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проведении экзамена в экзаменационном ТС должны находиться кандидат в водители и экзаменатор.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Допускается также присутствие собственника ТС либо его представителя (далее - собственник ТС)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Примечание. В случае присутствия на экзамене собственника ТС целесообразно, чтобы при движении по маршруту он находился на сидении, с которого осуществляется доступ к дублирующим органам управления ТС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      Второй этап квалификационного экзамена проводится одним из двух методов: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несколько кандидатов в водители поочередно осуществляют поездки по одному маршруту;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несколько кандидатов в водители осуществляют поездки по нескольким маршрутам одновременно.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 проведения экзамена выбирается в зависимости от количества маршрутов, количества экзаменаторов, экзаменуемых и используемых экзаменационных ТС.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Примечание. Для оптимизации временных затрат на проведение экзамена целесообразно, чтобы каждый из маршрутов начинался и заканчивался в одном и том же месте.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      Маршрут и последовательность выполнения заданий в процессе движения по маршруту определяются экзаменатором.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      ТС должно соответствовать требованиям ПДД и Основных положений по допуску ТС к эксплуатации.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Исправное техническое состояние ТС должно быть подтверждено соответствующим документом о прохождении государственного технического осмотра.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 началом экзамена ТС должно быть установлено экзаменатором или собственником ТС в начале маршрута, двигатель - прогрет и выключен, рычаг коробки переключения передач - а нейтральном положении, стояночный тормоз - включен.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      Маршрут должен обеспечить возможность выполнения кандидатом в водители следующих заданий экзаменатора: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проезд регулируемого перекрестка;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•          проезд нерегулируемого перекрестка равнозначных дорог;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проезд нерегулируемого перекрестка неравнозначных дорог;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левые, правые повороты и разворот;</w:t>
      </w:r>
    </w:p>
    <w:p w:rsidR="005C50BE" w:rsidRPr="005C50BE" w:rsidRDefault="005C50BE" w:rsidP="005C50BE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перестроение в рядах на участке дороги, имеющей две и более полосы для движения в одном направлении;</w:t>
      </w:r>
    </w:p>
    <w:p w:rsidR="005C50BE" w:rsidRPr="005C50BE" w:rsidRDefault="005C50BE" w:rsidP="005C50BE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обгон;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движение с максимальной разрешенной скоростью;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проезд пешеходных переходов и остановок маршрутных ТС;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торможение и остановку при движении на различных скоростях, включая экстренную остановку.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Маршрут должен учитывать особенности выполнения вышеперечисленных действий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ТС различных категорий.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      Продолжительность экзамена на маршруте должна быть не менее 20 минут, однако экзамен может быть прекращен досрочно - после получения кандидатом в водители оценки «НЕ СДАЛ».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Примечание. В случае выполнения кандидатом в водители всех заданий экзаменатора, предусмотренных пунктом 2.5, допускается сокращение продолжительности экзамена.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      Не допускается проведение экзамена в следующих случаях: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ТС не отвечает требованиям, изложенным в пункте 2.4;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маршрут не отвечает требованиям, изложенным в пункте 2.5;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         пользование участками дорог на маршруте угрожает безопасности дорожного движения.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3.         </w:t>
      </w: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Порядок проведения экзамена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      Экзаменатор знакомит кандидата в водители с формой и методом проведения экзамена, системой оценки, порядком и последовательностью выполнения заданий на маршруте.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      По команде экзаменатора кандидат в водители занимает место водителя в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экзаменационном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ТС, осуществляет подготовку к движению и начинает движение по маршруту, следуя указаниям экзаменатора.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      При движении по маршруту экзаменатор подает команды кандидату в водители, обеспечивает безопасность движения экзаменационного ТС (при отсутствии собственника ТС), контролирует правильность выполнения заданий, </w:t>
      </w: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классифицирует и фиксирует в экзаменационном листе допущенные ошибки, суммирует количество набранных кандидатом в водители штрафных баллов и выставляет итоговую оценку за экзамен.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Команды кандидату в водители должны подаваться экзаменатором четко и своевременно. Необходимо предлагать кандидату в водители самому определять оптимальный порядок действий. Например, команды развернуться или остановиться должны подаваться соответственно в следующей форме: «Выберите место для остановки и остановитесь» или «Выберите место для разворота и развернитесь».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Запрещается провоцировать кандидата в водители к каким-либо действиям в нарушение требований ПДД.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возникновении угрозы безопасности движения с целью предотвращения возникновения дорожно-транспортного происшествия экзаменатор или собственник ТС (при его присутствии) обязан незамедлительно вмешаться в процесс управления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экзаменационным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ТС.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Экзаменационная ведомость с результатами экзамена подписывается экзаменатором.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4. </w:t>
      </w: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Система оценки.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      Второй этап квалификационного экзамена в итоге оценивается по системе: положительная оценка «СДАЛ», отрицательная - «НЕ СДАЛ».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4.2.      Для оценки экзамена определен перечень типичных ошибок, которые делятся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грубые, средние и мелкие.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этой классификацией за совершение каждой ошибки кандидату в водители начисляются штрафные баллы: за </w:t>
      </w:r>
      <w:proofErr w:type="gramStart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грубую</w:t>
      </w:r>
      <w:proofErr w:type="gramEnd"/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- 5, за среднюю - 3, за мелкую -1.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      Оценка «СДАЛ» выставляется, когда кандидат в водители во время экзамена не допустил ошибок или сумма штрафных баллов за допущенные ошибки составила менее 5.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«НЕ СДАЛ» выставляется, когда сумма штрафных баллов за допущенные ошибки составляет 5 и более.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Контрольная таблица 6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 второму этапу практического экзамена</w:t>
      </w:r>
    </w:p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"/>
        <w:gridCol w:w="3328"/>
        <w:gridCol w:w="3915"/>
        <w:gridCol w:w="1324"/>
      </w:tblGrid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Типичные ошибки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Соответствующие пункты ПДД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Шкала штрафных баллов за ошибки</w:t>
            </w:r>
          </w:p>
        </w:tc>
      </w:tr>
      <w:tr w:rsidR="005C50BE" w:rsidRPr="005C50BE" w:rsidTr="005C50BE">
        <w:tc>
          <w:tcPr>
            <w:tcW w:w="972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А. Грубые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предоставил преимущество в движении водителям ТС, имеющим такое право (создал помеху)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3.2.,8.1., 8.3-8.5, 8.8, 8.9, 11.7,13.4-13.6,3.8,13.9,13.11,13.12,15.1,18.1,18.3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предоставил преимущество в движении пешеходам и (или) велосипедистам, имеющим такое право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8.3,13.1,14.1-14.3,14.5,14.6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Выехал на полосу встречного движения или на трамвайные пути встречного направления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8.6,9.2,9.3,9.6,9.8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Проехал на запрещающий сигнал светофора или регулировщика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6.2-6.5, 6.7,6.9,6.10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выполнил требования знаков приоритета, запрещающих и предписывающих знаков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Пересек 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стоп-линию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(разметка 1.12) при наличии знака 2.5 или при запрещающем сигнале светофора (регулировщика)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6.13, Приложение 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Нарушил правила обгона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11.1-11.5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Нарушил правила разворота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8.8,8.11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поворотом направо, налево или разворотом не занял соответствующее положение на проезжей части с учетом п. 8.7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Нарушил правила проезда железнодорожных переездов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15.1-15.4, 12.4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Превысил установленную скорость движения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10.1-10.4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принял возможных мер к снижению скорости вплоть до полной остановки при возникновении опасности для движения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или бездействие кандидата в водители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вызвавшее необходимость вмешательства в процесс управления экзаменационным транспортным средством с целью предотвращения возникновения ДТП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C50BE" w:rsidRPr="005C50BE" w:rsidTr="005C50BE">
        <w:tc>
          <w:tcPr>
            <w:tcW w:w="972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Б. Средние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Нарушил правила остановки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2.1,12.2,12.4,12.7,12.8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подал сигнал световым указателем поворота перед началом движения, перестроением, поворотом </w:t>
            </w: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(разворотом)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выполнил требованиям информационно-указательных знаков</w:t>
            </w: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дорожной разметки (кроме разметки 1.3,1.12 приложения 2 к ПДД)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Приложения 1,2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использовал в установленных случаях аварийную сигнализацию  или знак аварийной остановки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7.1,7.2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Выехал на перекресток при образовавшемся заторе, создав препятствие для движения ТС в поперечном направлении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C50BE" w:rsidRPr="005C50BE" w:rsidTr="005C50BE">
        <w:tc>
          <w:tcPr>
            <w:tcW w:w="972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 Мелкие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пристегнул ремень безопасности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Несвоевременно подал и выключил сигнал поворота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Нарушил правила расположения ТС на проезжей части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9.3,9.4,9.7-9.10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Выбрал скорость движения без учета дорожных и метеорологических условий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Двигался без необходимости со слишком малой скоростью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Резко затормозил при отсутствии необходимости предотвращения ДТП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Нарушил правила пользования внешними световыми приборами и звуковыми сигналами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19.1-19.5,19.8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Невнимателен</w:t>
            </w:r>
            <w:proofErr w:type="gramEnd"/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отношению к другим ТС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Неуверенно пользуется органами управления ТС, не обеспечивает плавность движения и торможения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пользуется зеркалами заднего вида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Допустил блокировку колес транспортного средства при выполнении экстренного торможения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C50BE" w:rsidRPr="005C50BE" w:rsidTr="005C50BE"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3.12.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нарушения ПДД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50BE" w:rsidRPr="005C50BE" w:rsidRDefault="005C50BE" w:rsidP="005C50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5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5C50BE" w:rsidRPr="005C50BE" w:rsidRDefault="005C50BE" w:rsidP="005C5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50B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5C50BE" w:rsidRPr="005C50BE" w:rsidRDefault="005C50BE" w:rsidP="005C50BE">
      <w:pPr>
        <w:spacing w:after="0" w:line="240" w:lineRule="auto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50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Copyright</w:t>
      </w:r>
      <w:proofErr w:type="spellEnd"/>
      <w:r w:rsidRPr="005C5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© 2012 - 2024</w:t>
      </w:r>
      <w:r w:rsidRPr="005C50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Сведения об образовательной организации</w:t>
      </w:r>
    </w:p>
    <w:p w:rsidR="005C50BE" w:rsidRPr="005C50BE" w:rsidRDefault="005C50BE" w:rsidP="005C50BE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0B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8DF166C" wp14:editId="416BEF52">
            <wp:extent cx="839470" cy="293370"/>
            <wp:effectExtent l="0" t="0" r="0" b="0"/>
            <wp:docPr id="1" name="Рисунок 1" descr="http://counter.yadro.ru/hit?t21.3;rhttps%3A//yandex.ru/;s1920*1080*24;uhttp%3A//special.xn--o1agbar.xn--p1ai/materialy-dlya-provedeniya-promezhutochnoy-i-itogovoy-attestatsii-obuchayushchikhsya%3Fysclid%3Dm416iwaubf967634950;0.6181961624809515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ounter.yadro.ru/hit?t21.3;rhttps%3A//yandex.ru/;s1920*1080*24;uhttp%3A//special.xn--o1agbar.xn--p1ai/materialy-dlya-provedeniya-promezhutochnoy-i-itogovoy-attestatsii-obuchayushchikhsya%3Fysclid%3Dm416iwaubf967634950;0.6181961624809515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0B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C50B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4C8FE92" wp14:editId="0DDB0274">
            <wp:extent cx="839470" cy="293370"/>
            <wp:effectExtent l="0" t="0" r="0" b="0"/>
            <wp:docPr id="2" name="Рисунок 2" descr="Яндекс.Метрика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Яндекс.Метрика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0B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p w:rsidR="00B6356A" w:rsidRDefault="00B6356A"/>
    <w:sectPr w:rsidR="00B63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76822"/>
    <w:multiLevelType w:val="multilevel"/>
    <w:tmpl w:val="794A7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3A0026"/>
    <w:multiLevelType w:val="multilevel"/>
    <w:tmpl w:val="D2C0B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F278D2"/>
    <w:multiLevelType w:val="multilevel"/>
    <w:tmpl w:val="D9E23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194FC5"/>
    <w:multiLevelType w:val="multilevel"/>
    <w:tmpl w:val="F29E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A7459F"/>
    <w:multiLevelType w:val="multilevel"/>
    <w:tmpl w:val="7478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4561FE"/>
    <w:multiLevelType w:val="multilevel"/>
    <w:tmpl w:val="4ED6D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C16935"/>
    <w:multiLevelType w:val="multilevel"/>
    <w:tmpl w:val="DCBE1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F161EA"/>
    <w:multiLevelType w:val="multilevel"/>
    <w:tmpl w:val="2ACAF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2D41EE"/>
    <w:multiLevelType w:val="multilevel"/>
    <w:tmpl w:val="0D3AE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D817E1"/>
    <w:multiLevelType w:val="multilevel"/>
    <w:tmpl w:val="A4FE5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2F61E8E"/>
    <w:multiLevelType w:val="multilevel"/>
    <w:tmpl w:val="D89EB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303037B"/>
    <w:multiLevelType w:val="multilevel"/>
    <w:tmpl w:val="63367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544AF4"/>
    <w:multiLevelType w:val="multilevel"/>
    <w:tmpl w:val="77BCD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834333B"/>
    <w:multiLevelType w:val="multilevel"/>
    <w:tmpl w:val="5CAA4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C517564"/>
    <w:multiLevelType w:val="multilevel"/>
    <w:tmpl w:val="86B20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28321BF"/>
    <w:multiLevelType w:val="multilevel"/>
    <w:tmpl w:val="9B268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4F17E04"/>
    <w:multiLevelType w:val="multilevel"/>
    <w:tmpl w:val="8934F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5765005"/>
    <w:multiLevelType w:val="multilevel"/>
    <w:tmpl w:val="305C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5D75D5F"/>
    <w:multiLevelType w:val="multilevel"/>
    <w:tmpl w:val="BE52F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6681670"/>
    <w:multiLevelType w:val="multilevel"/>
    <w:tmpl w:val="1068B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6E5572A"/>
    <w:multiLevelType w:val="multilevel"/>
    <w:tmpl w:val="3C74A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BF92A36"/>
    <w:multiLevelType w:val="multilevel"/>
    <w:tmpl w:val="2D0C7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C3A69B9"/>
    <w:multiLevelType w:val="multilevel"/>
    <w:tmpl w:val="612A0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11A7CFC"/>
    <w:multiLevelType w:val="multilevel"/>
    <w:tmpl w:val="64941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2BE6F12"/>
    <w:multiLevelType w:val="multilevel"/>
    <w:tmpl w:val="8B7EE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3701AEE"/>
    <w:multiLevelType w:val="multilevel"/>
    <w:tmpl w:val="9856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3BD2080"/>
    <w:multiLevelType w:val="multilevel"/>
    <w:tmpl w:val="21D40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47B073B"/>
    <w:multiLevelType w:val="multilevel"/>
    <w:tmpl w:val="3F646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655248C"/>
    <w:multiLevelType w:val="multilevel"/>
    <w:tmpl w:val="B0343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7CE107B"/>
    <w:multiLevelType w:val="multilevel"/>
    <w:tmpl w:val="ECBE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D120CA4"/>
    <w:multiLevelType w:val="multilevel"/>
    <w:tmpl w:val="4E16F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D1915B2"/>
    <w:multiLevelType w:val="multilevel"/>
    <w:tmpl w:val="0AB63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E847ECC"/>
    <w:multiLevelType w:val="multilevel"/>
    <w:tmpl w:val="4ACCC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FC41020"/>
    <w:multiLevelType w:val="multilevel"/>
    <w:tmpl w:val="7CCE5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18D0657"/>
    <w:multiLevelType w:val="multilevel"/>
    <w:tmpl w:val="E4B0C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1A62F65"/>
    <w:multiLevelType w:val="multilevel"/>
    <w:tmpl w:val="C054D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2CD6AED"/>
    <w:multiLevelType w:val="multilevel"/>
    <w:tmpl w:val="C6F07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6FC021E"/>
    <w:multiLevelType w:val="multilevel"/>
    <w:tmpl w:val="BCA0C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88E3F4A"/>
    <w:multiLevelType w:val="multilevel"/>
    <w:tmpl w:val="63345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9643283"/>
    <w:multiLevelType w:val="multilevel"/>
    <w:tmpl w:val="EF3A2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97F5AA1"/>
    <w:multiLevelType w:val="multilevel"/>
    <w:tmpl w:val="335CB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B7C2BF4"/>
    <w:multiLevelType w:val="multilevel"/>
    <w:tmpl w:val="D53C1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D991EB5"/>
    <w:multiLevelType w:val="multilevel"/>
    <w:tmpl w:val="7E261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2EC5CDA"/>
    <w:multiLevelType w:val="multilevel"/>
    <w:tmpl w:val="AAAC2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50279EC"/>
    <w:multiLevelType w:val="multilevel"/>
    <w:tmpl w:val="320A1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547448A"/>
    <w:multiLevelType w:val="multilevel"/>
    <w:tmpl w:val="2542A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61B1B51"/>
    <w:multiLevelType w:val="multilevel"/>
    <w:tmpl w:val="4BCC3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605A2DCA"/>
    <w:multiLevelType w:val="multilevel"/>
    <w:tmpl w:val="AB901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61595CFF"/>
    <w:multiLevelType w:val="multilevel"/>
    <w:tmpl w:val="E5E03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26D379E"/>
    <w:multiLevelType w:val="multilevel"/>
    <w:tmpl w:val="BA5A8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629A7C78"/>
    <w:multiLevelType w:val="multilevel"/>
    <w:tmpl w:val="B85E9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62E664CC"/>
    <w:multiLevelType w:val="multilevel"/>
    <w:tmpl w:val="61986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690376B1"/>
    <w:multiLevelType w:val="multilevel"/>
    <w:tmpl w:val="657A8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69D30AB4"/>
    <w:multiLevelType w:val="multilevel"/>
    <w:tmpl w:val="7A7EB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DEE02A5"/>
    <w:multiLevelType w:val="multilevel"/>
    <w:tmpl w:val="3AC28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6F630B97"/>
    <w:multiLevelType w:val="multilevel"/>
    <w:tmpl w:val="BB868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F805740"/>
    <w:multiLevelType w:val="multilevel"/>
    <w:tmpl w:val="08EA4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03B5D94"/>
    <w:multiLevelType w:val="multilevel"/>
    <w:tmpl w:val="9C98E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72767496"/>
    <w:multiLevelType w:val="multilevel"/>
    <w:tmpl w:val="057A7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3EE3EF6"/>
    <w:multiLevelType w:val="multilevel"/>
    <w:tmpl w:val="38429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754A5F25"/>
    <w:multiLevelType w:val="multilevel"/>
    <w:tmpl w:val="D6923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7845E93"/>
    <w:multiLevelType w:val="multilevel"/>
    <w:tmpl w:val="158E3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7B477C6"/>
    <w:multiLevelType w:val="multilevel"/>
    <w:tmpl w:val="71869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8B74E9C"/>
    <w:multiLevelType w:val="multilevel"/>
    <w:tmpl w:val="DD164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EF553D6"/>
    <w:multiLevelType w:val="multilevel"/>
    <w:tmpl w:val="FD44E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FC038B8"/>
    <w:multiLevelType w:val="multilevel"/>
    <w:tmpl w:val="6B78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7FFD5A89"/>
    <w:multiLevelType w:val="multilevel"/>
    <w:tmpl w:val="182C9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47"/>
  </w:num>
  <w:num w:numId="3">
    <w:abstractNumId w:val="13"/>
  </w:num>
  <w:num w:numId="4">
    <w:abstractNumId w:val="17"/>
  </w:num>
  <w:num w:numId="5">
    <w:abstractNumId w:val="11"/>
  </w:num>
  <w:num w:numId="6">
    <w:abstractNumId w:val="15"/>
  </w:num>
  <w:num w:numId="7">
    <w:abstractNumId w:val="63"/>
  </w:num>
  <w:num w:numId="8">
    <w:abstractNumId w:val="5"/>
  </w:num>
  <w:num w:numId="9">
    <w:abstractNumId w:val="33"/>
  </w:num>
  <w:num w:numId="10">
    <w:abstractNumId w:val="51"/>
  </w:num>
  <w:num w:numId="11">
    <w:abstractNumId w:val="2"/>
  </w:num>
  <w:num w:numId="12">
    <w:abstractNumId w:val="23"/>
  </w:num>
  <w:num w:numId="13">
    <w:abstractNumId w:val="53"/>
  </w:num>
  <w:num w:numId="14">
    <w:abstractNumId w:val="34"/>
  </w:num>
  <w:num w:numId="15">
    <w:abstractNumId w:val="45"/>
  </w:num>
  <w:num w:numId="16">
    <w:abstractNumId w:val="16"/>
  </w:num>
  <w:num w:numId="17">
    <w:abstractNumId w:val="66"/>
  </w:num>
  <w:num w:numId="18">
    <w:abstractNumId w:val="59"/>
  </w:num>
  <w:num w:numId="19">
    <w:abstractNumId w:val="40"/>
  </w:num>
  <w:num w:numId="20">
    <w:abstractNumId w:val="0"/>
  </w:num>
  <w:num w:numId="21">
    <w:abstractNumId w:val="56"/>
  </w:num>
  <w:num w:numId="22">
    <w:abstractNumId w:val="43"/>
  </w:num>
  <w:num w:numId="23">
    <w:abstractNumId w:val="29"/>
  </w:num>
  <w:num w:numId="24">
    <w:abstractNumId w:val="19"/>
  </w:num>
  <w:num w:numId="25">
    <w:abstractNumId w:val="12"/>
  </w:num>
  <w:num w:numId="26">
    <w:abstractNumId w:val="62"/>
  </w:num>
  <w:num w:numId="27">
    <w:abstractNumId w:val="42"/>
  </w:num>
  <w:num w:numId="28">
    <w:abstractNumId w:val="46"/>
  </w:num>
  <w:num w:numId="29">
    <w:abstractNumId w:val="20"/>
  </w:num>
  <w:num w:numId="30">
    <w:abstractNumId w:val="14"/>
  </w:num>
  <w:num w:numId="31">
    <w:abstractNumId w:val="39"/>
  </w:num>
  <w:num w:numId="32">
    <w:abstractNumId w:val="10"/>
  </w:num>
  <w:num w:numId="33">
    <w:abstractNumId w:val="8"/>
  </w:num>
  <w:num w:numId="34">
    <w:abstractNumId w:val="60"/>
  </w:num>
  <w:num w:numId="35">
    <w:abstractNumId w:val="1"/>
  </w:num>
  <w:num w:numId="36">
    <w:abstractNumId w:val="26"/>
  </w:num>
  <w:num w:numId="37">
    <w:abstractNumId w:val="24"/>
  </w:num>
  <w:num w:numId="38">
    <w:abstractNumId w:val="9"/>
  </w:num>
  <w:num w:numId="39">
    <w:abstractNumId w:val="35"/>
  </w:num>
  <w:num w:numId="40">
    <w:abstractNumId w:val="52"/>
  </w:num>
  <w:num w:numId="41">
    <w:abstractNumId w:val="55"/>
  </w:num>
  <w:num w:numId="42">
    <w:abstractNumId w:val="44"/>
  </w:num>
  <w:num w:numId="43">
    <w:abstractNumId w:val="3"/>
  </w:num>
  <w:num w:numId="44">
    <w:abstractNumId w:val="36"/>
  </w:num>
  <w:num w:numId="45">
    <w:abstractNumId w:val="28"/>
  </w:num>
  <w:num w:numId="46">
    <w:abstractNumId w:val="54"/>
  </w:num>
  <w:num w:numId="47">
    <w:abstractNumId w:val="49"/>
  </w:num>
  <w:num w:numId="48">
    <w:abstractNumId w:val="6"/>
  </w:num>
  <w:num w:numId="49">
    <w:abstractNumId w:val="32"/>
  </w:num>
  <w:num w:numId="50">
    <w:abstractNumId w:val="37"/>
  </w:num>
  <w:num w:numId="51">
    <w:abstractNumId w:val="27"/>
  </w:num>
  <w:num w:numId="52">
    <w:abstractNumId w:val="58"/>
  </w:num>
  <w:num w:numId="53">
    <w:abstractNumId w:val="64"/>
  </w:num>
  <w:num w:numId="54">
    <w:abstractNumId w:val="61"/>
  </w:num>
  <w:num w:numId="55">
    <w:abstractNumId w:val="30"/>
  </w:num>
  <w:num w:numId="56">
    <w:abstractNumId w:val="41"/>
  </w:num>
  <w:num w:numId="57">
    <w:abstractNumId w:val="7"/>
  </w:num>
  <w:num w:numId="58">
    <w:abstractNumId w:val="25"/>
  </w:num>
  <w:num w:numId="59">
    <w:abstractNumId w:val="48"/>
  </w:num>
  <w:num w:numId="60">
    <w:abstractNumId w:val="31"/>
  </w:num>
  <w:num w:numId="61">
    <w:abstractNumId w:val="22"/>
  </w:num>
  <w:num w:numId="62">
    <w:abstractNumId w:val="38"/>
  </w:num>
  <w:num w:numId="63">
    <w:abstractNumId w:val="65"/>
  </w:num>
  <w:num w:numId="64">
    <w:abstractNumId w:val="21"/>
  </w:num>
  <w:num w:numId="65">
    <w:abstractNumId w:val="50"/>
  </w:num>
  <w:num w:numId="66">
    <w:abstractNumId w:val="57"/>
  </w:num>
  <w:num w:numId="67">
    <w:abstractNumId w:val="4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FC3"/>
    <w:rsid w:val="0001175C"/>
    <w:rsid w:val="000B2918"/>
    <w:rsid w:val="00207450"/>
    <w:rsid w:val="00391FC3"/>
    <w:rsid w:val="005C50BE"/>
    <w:rsid w:val="00B6356A"/>
    <w:rsid w:val="00BB3FFE"/>
    <w:rsid w:val="00C23088"/>
    <w:rsid w:val="00CD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C50BE"/>
  </w:style>
  <w:style w:type="paragraph" w:styleId="a3">
    <w:name w:val="Normal (Web)"/>
    <w:basedOn w:val="a"/>
    <w:uiPriority w:val="99"/>
    <w:unhideWhenUsed/>
    <w:rsid w:val="005C5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50BE"/>
    <w:rPr>
      <w:b/>
      <w:bCs/>
    </w:rPr>
  </w:style>
  <w:style w:type="character" w:styleId="a5">
    <w:name w:val="Hyperlink"/>
    <w:basedOn w:val="a0"/>
    <w:uiPriority w:val="99"/>
    <w:semiHidden/>
    <w:unhideWhenUsed/>
    <w:rsid w:val="005C50B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C50BE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C5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50B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074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C50BE"/>
  </w:style>
  <w:style w:type="paragraph" w:styleId="a3">
    <w:name w:val="Normal (Web)"/>
    <w:basedOn w:val="a"/>
    <w:uiPriority w:val="99"/>
    <w:unhideWhenUsed/>
    <w:rsid w:val="005C5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50BE"/>
    <w:rPr>
      <w:b/>
      <w:bCs/>
    </w:rPr>
  </w:style>
  <w:style w:type="character" w:styleId="a5">
    <w:name w:val="Hyperlink"/>
    <w:basedOn w:val="a0"/>
    <w:uiPriority w:val="99"/>
    <w:semiHidden/>
    <w:unhideWhenUsed/>
    <w:rsid w:val="005C50B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C50BE"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C5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50B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074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8257126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5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microsoft.com/office/2007/relationships/stylesWithEffects" Target="stylesWithEffects.xml"/><Relationship Id="rId7" Type="http://schemas.openxmlformats.org/officeDocument/2006/relationships/hyperlink" Target="http://www.liveinternet.ru/clic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metrika.yandex.ru/stat/?id=44549149&amp;from=inform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63</Pages>
  <Words>15324</Words>
  <Characters>87347</Characters>
  <Application>Microsoft Office Word</Application>
  <DocSecurity>0</DocSecurity>
  <Lines>727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8</cp:revision>
  <cp:lastPrinted>2024-11-30T09:40:00Z</cp:lastPrinted>
  <dcterms:created xsi:type="dcterms:W3CDTF">2024-11-28T09:50:00Z</dcterms:created>
  <dcterms:modified xsi:type="dcterms:W3CDTF">2025-01-27T10:31:00Z</dcterms:modified>
</cp:coreProperties>
</file>